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6501F" w:rsidRPr="00851837" w:rsidRDefault="0066501F" w:rsidP="00851837">
      <w:pPr>
        <w:rPr>
          <w:rFonts w:ascii="Century Gothic" w:eastAsia="Times New Roman" w:hAnsi="Century Gothic" w:cs="Times New Roman"/>
          <w:sz w:val="22"/>
          <w:szCs w:val="22"/>
          <w:lang w:val="en-GB" w:eastAsia="en-GB"/>
        </w:rPr>
      </w:pPr>
      <w:r w:rsidRPr="00851837">
        <w:rPr>
          <w:rFonts w:ascii="Century Gothic" w:eastAsiaTheme="minorEastAsia" w:hAnsi="Century Gothic"/>
          <w:bCs/>
          <w:kern w:val="24"/>
          <w:sz w:val="22"/>
          <w:szCs w:val="22"/>
          <w:lang w:val="en-GB" w:eastAsia="en-GB"/>
        </w:rPr>
        <w:t>“The NYT REP has pioneered a new way of training actors and the quality is extraordinary” The Stage</w:t>
      </w:r>
    </w:p>
    <w:p w:rsidR="0066501F" w:rsidRPr="00A51B4A" w:rsidRDefault="0066501F" w:rsidP="00851837">
      <w:pPr>
        <w:rPr>
          <w:rFonts w:ascii="Century Gothic" w:hAnsi="Century Gothic"/>
          <w:sz w:val="22"/>
          <w:szCs w:val="22"/>
          <w:lang w:val="en-GB"/>
        </w:rPr>
      </w:pPr>
    </w:p>
    <w:p w:rsidR="0066501F" w:rsidRPr="00A51B4A" w:rsidRDefault="0066501F">
      <w:pPr>
        <w:rPr>
          <w:rFonts w:ascii="Century Gothic" w:hAnsi="Century Gothic"/>
          <w:b/>
          <w:sz w:val="22"/>
          <w:szCs w:val="22"/>
          <w:lang w:val="en-GB"/>
        </w:rPr>
      </w:pPr>
      <w:r w:rsidRPr="00A51B4A">
        <w:rPr>
          <w:rFonts w:ascii="Century Gothic" w:hAnsi="Century Gothic"/>
          <w:sz w:val="22"/>
          <w:szCs w:val="22"/>
          <w:lang w:val="en-GB"/>
        </w:rPr>
        <w:t xml:space="preserve">Applications are invited for the </w:t>
      </w:r>
      <w:r w:rsidR="00AA251A" w:rsidRPr="00A51B4A">
        <w:rPr>
          <w:rFonts w:ascii="Century Gothic" w:hAnsi="Century Gothic"/>
          <w:sz w:val="22"/>
          <w:szCs w:val="22"/>
          <w:lang w:val="en-GB"/>
        </w:rPr>
        <w:t>role</w:t>
      </w:r>
      <w:r w:rsidRPr="00A51B4A">
        <w:rPr>
          <w:rFonts w:ascii="Century Gothic" w:hAnsi="Century Gothic"/>
          <w:sz w:val="22"/>
          <w:szCs w:val="22"/>
          <w:lang w:val="en-GB"/>
        </w:rPr>
        <w:t xml:space="preserve"> of:</w:t>
      </w:r>
    </w:p>
    <w:p w:rsidR="0066501F" w:rsidRPr="00A51B4A" w:rsidRDefault="0066501F">
      <w:pPr>
        <w:rPr>
          <w:rFonts w:ascii="Century Gothic" w:hAnsi="Century Gothic"/>
          <w:sz w:val="22"/>
          <w:szCs w:val="22"/>
          <w:lang w:val="en-GB"/>
        </w:rPr>
      </w:pPr>
    </w:p>
    <w:p w:rsidR="0066501F" w:rsidRPr="00A51B4A" w:rsidRDefault="0066501F">
      <w:pPr>
        <w:rPr>
          <w:rFonts w:ascii="Century Gothic" w:eastAsia="Calibri" w:hAnsi="Century Gothic" w:cs="Calibri"/>
          <w:b/>
          <w:sz w:val="22"/>
          <w:szCs w:val="22"/>
          <w:lang w:val="en-GB"/>
        </w:rPr>
      </w:pPr>
      <w:r w:rsidRPr="00A51B4A">
        <w:rPr>
          <w:rFonts w:ascii="Century Gothic" w:eastAsia="Calibri" w:hAnsi="Century Gothic" w:cs="Calibri"/>
          <w:b/>
          <w:sz w:val="22"/>
          <w:szCs w:val="22"/>
          <w:lang w:val="en-GB"/>
        </w:rPr>
        <w:t xml:space="preserve">The Bryan Forbes NYT REP </w:t>
      </w:r>
      <w:r w:rsidR="003D63E8" w:rsidRPr="00A51B4A">
        <w:rPr>
          <w:rFonts w:ascii="Century Gothic" w:eastAsia="Calibri" w:hAnsi="Century Gothic" w:cs="Calibri"/>
          <w:b/>
          <w:sz w:val="22"/>
          <w:szCs w:val="22"/>
          <w:lang w:val="en-GB"/>
        </w:rPr>
        <w:t>Assistant</w:t>
      </w:r>
      <w:r w:rsidR="00A757CB" w:rsidRPr="00A51B4A">
        <w:rPr>
          <w:rFonts w:ascii="Century Gothic" w:eastAsia="Calibri" w:hAnsi="Century Gothic" w:cs="Calibri"/>
          <w:b/>
          <w:sz w:val="22"/>
          <w:szCs w:val="22"/>
          <w:lang w:val="en-GB"/>
        </w:rPr>
        <w:t xml:space="preserve"> </w:t>
      </w:r>
      <w:r w:rsidRPr="00A51B4A">
        <w:rPr>
          <w:rFonts w:ascii="Century Gothic" w:eastAsia="Calibri" w:hAnsi="Century Gothic" w:cs="Calibri"/>
          <w:b/>
          <w:sz w:val="22"/>
          <w:szCs w:val="22"/>
          <w:lang w:val="en-GB"/>
        </w:rPr>
        <w:t>Director</w:t>
      </w:r>
    </w:p>
    <w:p w:rsidR="0066501F" w:rsidRPr="00A51B4A" w:rsidRDefault="0066501F">
      <w:pPr>
        <w:rPr>
          <w:rFonts w:ascii="Century Gothic" w:hAnsi="Century Gothic"/>
          <w:b/>
          <w:sz w:val="22"/>
          <w:szCs w:val="22"/>
          <w:lang w:val="en-GB"/>
        </w:rPr>
      </w:pPr>
      <w:r w:rsidRPr="00A51B4A">
        <w:rPr>
          <w:rFonts w:ascii="Century Gothic" w:hAnsi="Century Gothic"/>
          <w:b/>
          <w:sz w:val="22"/>
          <w:szCs w:val="22"/>
          <w:lang w:val="en-GB"/>
        </w:rPr>
        <w:t xml:space="preserve">8 Months </w:t>
      </w:r>
      <w:r w:rsidR="00AA251A" w:rsidRPr="00A51B4A">
        <w:rPr>
          <w:rFonts w:ascii="Century Gothic" w:hAnsi="Century Gothic"/>
          <w:b/>
          <w:sz w:val="22"/>
          <w:szCs w:val="22"/>
          <w:lang w:val="en-GB"/>
        </w:rPr>
        <w:t>role</w:t>
      </w:r>
      <w:r w:rsidRPr="00A51B4A">
        <w:rPr>
          <w:rFonts w:ascii="Century Gothic" w:hAnsi="Century Gothic"/>
          <w:b/>
          <w:sz w:val="22"/>
          <w:szCs w:val="22"/>
          <w:lang w:val="en-GB"/>
        </w:rPr>
        <w:t xml:space="preserve"> (1 April 2014</w:t>
      </w:r>
      <w:r w:rsidR="00A757CB" w:rsidRPr="00A51B4A">
        <w:rPr>
          <w:rFonts w:ascii="Century Gothic" w:hAnsi="Century Gothic"/>
          <w:b/>
          <w:sz w:val="22"/>
          <w:szCs w:val="22"/>
          <w:lang w:val="en-GB"/>
        </w:rPr>
        <w:t xml:space="preserve"> </w:t>
      </w:r>
      <w:r w:rsidRPr="00A51B4A">
        <w:rPr>
          <w:rFonts w:ascii="Century Gothic" w:hAnsi="Century Gothic"/>
          <w:b/>
          <w:sz w:val="22"/>
          <w:szCs w:val="22"/>
          <w:lang w:val="en-GB"/>
        </w:rPr>
        <w:t>- 30 November 2014)</w:t>
      </w:r>
    </w:p>
    <w:p w:rsidR="0066501F" w:rsidRPr="00A51B4A" w:rsidRDefault="0066501F">
      <w:pPr>
        <w:rPr>
          <w:rFonts w:ascii="Century Gothic" w:hAnsi="Century Gothic"/>
          <w:b/>
          <w:sz w:val="22"/>
          <w:szCs w:val="22"/>
          <w:lang w:val="en-GB"/>
        </w:rPr>
      </w:pPr>
      <w:r w:rsidRPr="00A51B4A">
        <w:rPr>
          <w:rFonts w:ascii="Century Gothic" w:hAnsi="Century Gothic"/>
          <w:b/>
          <w:sz w:val="22"/>
          <w:szCs w:val="22"/>
          <w:lang w:val="en-GB"/>
        </w:rPr>
        <w:t>£10,000 bursary</w:t>
      </w:r>
    </w:p>
    <w:p w:rsidR="0066501F" w:rsidRPr="00A51B4A" w:rsidRDefault="0066501F">
      <w:pPr>
        <w:rPr>
          <w:rFonts w:ascii="Century Gothic" w:hAnsi="Century Gothic"/>
          <w:b/>
          <w:sz w:val="22"/>
          <w:szCs w:val="22"/>
          <w:lang w:val="en-GB"/>
        </w:rPr>
      </w:pPr>
    </w:p>
    <w:p w:rsidR="0066501F" w:rsidRPr="00A51B4A" w:rsidRDefault="000A565D">
      <w:pPr>
        <w:rPr>
          <w:rFonts w:ascii="Century Gothic" w:hAnsi="Century Gothic"/>
          <w:b/>
          <w:sz w:val="22"/>
          <w:szCs w:val="22"/>
          <w:lang w:val="en-GB"/>
        </w:rPr>
      </w:pPr>
      <w:r w:rsidRPr="00A51B4A">
        <w:rPr>
          <w:rFonts w:ascii="Century Gothic" w:hAnsi="Century Gothic"/>
          <w:b/>
          <w:sz w:val="22"/>
          <w:szCs w:val="22"/>
          <w:lang w:val="en-GB"/>
        </w:rPr>
        <w:t>A</w:t>
      </w:r>
      <w:r w:rsidR="00A11DFF" w:rsidRPr="00A51B4A">
        <w:rPr>
          <w:rFonts w:ascii="Century Gothic" w:hAnsi="Century Gothic"/>
          <w:b/>
          <w:sz w:val="22"/>
          <w:szCs w:val="22"/>
          <w:lang w:val="en-GB"/>
        </w:rPr>
        <w:t>bout the National Youth Theatre</w:t>
      </w:r>
    </w:p>
    <w:p w:rsidR="00A71554" w:rsidRPr="00A51B4A" w:rsidRDefault="00A71554">
      <w:pPr>
        <w:rPr>
          <w:rFonts w:ascii="Century Gothic" w:hAnsi="Century Gothic" w:cs="Calibri"/>
          <w:sz w:val="22"/>
          <w:szCs w:val="22"/>
          <w:lang w:val="en-GB"/>
        </w:rPr>
      </w:pPr>
      <w:r w:rsidRPr="00A51B4A">
        <w:rPr>
          <w:rFonts w:ascii="Century Gothic" w:hAnsi="Century Gothic"/>
          <w:bCs/>
          <w:sz w:val="22"/>
          <w:szCs w:val="22"/>
          <w:lang w:val="en-GB"/>
        </w:rPr>
        <w:t xml:space="preserve">Founded in 1956, the National Youth Theatre of Great Britain (NYT) is a world-leading award-winning youth arts organisation. We discover, </w:t>
      </w:r>
      <w:r w:rsidRPr="00A51B4A">
        <w:rPr>
          <w:rFonts w:ascii="Century Gothic" w:hAnsi="Century Gothic"/>
          <w:sz w:val="22"/>
          <w:szCs w:val="22"/>
          <w:lang w:val="en-GB"/>
        </w:rPr>
        <w:t xml:space="preserve">inspire and showcase the diverse talents of young people aged 14 to 25 from across the UK, providing high quality practical experience in performance and technical theatre which enables young people to acquire vital transferable skills and confidence. We pride ourselves on spotting potential and ensuring that an environment is created within which this talent can be nurtured and developed. </w:t>
      </w:r>
      <w:r w:rsidRPr="00A51B4A">
        <w:rPr>
          <w:rFonts w:ascii="Century Gothic" w:hAnsi="Century Gothic" w:cs="Calibri"/>
          <w:sz w:val="22"/>
          <w:szCs w:val="22"/>
          <w:lang w:val="en-GB"/>
        </w:rPr>
        <w:t>We are a company of firsts, continually breaking the mould and cementing our reputation as a pioneer in youth arts performance.</w:t>
      </w:r>
    </w:p>
    <w:p w:rsidR="00A71554" w:rsidRPr="00A51B4A" w:rsidRDefault="00A71554">
      <w:pPr>
        <w:autoSpaceDE w:val="0"/>
        <w:autoSpaceDN w:val="0"/>
        <w:adjustRightInd w:val="0"/>
        <w:rPr>
          <w:rFonts w:ascii="Century Gothic" w:hAnsi="Century Gothic" w:cs="Arial"/>
          <w:b/>
          <w:bCs/>
          <w:sz w:val="22"/>
          <w:szCs w:val="22"/>
          <w:lang w:val="en-GB"/>
        </w:rPr>
      </w:pPr>
    </w:p>
    <w:p w:rsidR="0066501F" w:rsidRPr="00A51B4A" w:rsidRDefault="000A565D">
      <w:pPr>
        <w:rPr>
          <w:rFonts w:ascii="Century Gothic" w:hAnsi="Century Gothic"/>
          <w:b/>
          <w:sz w:val="22"/>
          <w:szCs w:val="22"/>
          <w:lang w:val="en-GB"/>
        </w:rPr>
      </w:pPr>
      <w:r w:rsidRPr="00A51B4A">
        <w:rPr>
          <w:rFonts w:ascii="Century Gothic" w:hAnsi="Century Gothic"/>
          <w:b/>
          <w:sz w:val="22"/>
          <w:szCs w:val="22"/>
          <w:lang w:val="en-GB"/>
        </w:rPr>
        <w:t xml:space="preserve">About the NYT REP Company </w:t>
      </w:r>
    </w:p>
    <w:p w:rsidR="0066501F" w:rsidRPr="00A51B4A" w:rsidRDefault="00753805">
      <w:pPr>
        <w:rPr>
          <w:rFonts w:ascii="Century Gothic" w:hAnsi="Century Gothic"/>
          <w:sz w:val="22"/>
          <w:szCs w:val="22"/>
          <w:lang w:val="en-GB"/>
        </w:rPr>
      </w:pPr>
      <w:r w:rsidRPr="00A51B4A">
        <w:rPr>
          <w:rFonts w:ascii="Century Gothic" w:hAnsi="Century Gothic"/>
          <w:sz w:val="22"/>
          <w:szCs w:val="22"/>
          <w:lang w:val="en-GB"/>
        </w:rPr>
        <w:t>The NYT REP Company is a f</w:t>
      </w:r>
      <w:r w:rsidR="00A11DFF" w:rsidRPr="00A51B4A">
        <w:rPr>
          <w:rFonts w:ascii="Century Gothic" w:hAnsi="Century Gothic"/>
          <w:sz w:val="22"/>
          <w:szCs w:val="22"/>
          <w:lang w:val="en-GB"/>
        </w:rPr>
        <w:t xml:space="preserve">ree, industry-based </w:t>
      </w:r>
      <w:r w:rsidRPr="00A51B4A">
        <w:rPr>
          <w:rFonts w:ascii="Century Gothic" w:hAnsi="Century Gothic"/>
          <w:sz w:val="22"/>
          <w:szCs w:val="22"/>
          <w:lang w:val="en-GB"/>
        </w:rPr>
        <w:t xml:space="preserve">alternative to formal </w:t>
      </w:r>
      <w:r w:rsidR="00A11DFF" w:rsidRPr="00A51B4A">
        <w:rPr>
          <w:rFonts w:ascii="Century Gothic" w:hAnsi="Century Gothic"/>
          <w:sz w:val="22"/>
          <w:szCs w:val="22"/>
          <w:lang w:val="en-GB"/>
        </w:rPr>
        <w:t>training</w:t>
      </w:r>
      <w:r w:rsidRPr="00A51B4A">
        <w:rPr>
          <w:rFonts w:ascii="Century Gothic" w:hAnsi="Century Gothic"/>
          <w:sz w:val="22"/>
          <w:szCs w:val="22"/>
          <w:lang w:val="en-GB"/>
        </w:rPr>
        <w:t>,</w:t>
      </w:r>
      <w:r w:rsidR="00A11DFF" w:rsidRPr="00A51B4A">
        <w:rPr>
          <w:rFonts w:ascii="Century Gothic" w:hAnsi="Century Gothic"/>
          <w:sz w:val="22"/>
          <w:szCs w:val="22"/>
          <w:lang w:val="en-GB"/>
        </w:rPr>
        <w:t xml:space="preserve"> offered over nine months to 15 exce</w:t>
      </w:r>
      <w:r w:rsidRPr="00A51B4A">
        <w:rPr>
          <w:rFonts w:ascii="Century Gothic" w:hAnsi="Century Gothic"/>
          <w:sz w:val="22"/>
          <w:szCs w:val="22"/>
          <w:lang w:val="en-GB"/>
        </w:rPr>
        <w:t>ptionally talented young people to give</w:t>
      </w:r>
      <w:r w:rsidR="00A11DFF" w:rsidRPr="00A51B4A">
        <w:rPr>
          <w:rFonts w:ascii="Century Gothic" w:hAnsi="Century Gothic"/>
          <w:sz w:val="22"/>
          <w:szCs w:val="22"/>
          <w:lang w:val="en-GB"/>
        </w:rPr>
        <w:t xml:space="preserve"> them an industry head start. The programme includes nine month months of workshops, vocal training and performanc</w:t>
      </w:r>
      <w:r w:rsidRPr="00A51B4A">
        <w:rPr>
          <w:rFonts w:ascii="Century Gothic" w:hAnsi="Century Gothic"/>
          <w:sz w:val="22"/>
          <w:szCs w:val="22"/>
          <w:lang w:val="en-GB"/>
        </w:rPr>
        <w:t>e opportunities</w:t>
      </w:r>
      <w:r w:rsidR="00A11DFF" w:rsidRPr="00A51B4A">
        <w:rPr>
          <w:rFonts w:ascii="Century Gothic" w:hAnsi="Century Gothic"/>
          <w:sz w:val="22"/>
          <w:szCs w:val="22"/>
          <w:lang w:val="en-GB"/>
        </w:rPr>
        <w:t xml:space="preserve"> with</w:t>
      </w:r>
      <w:r w:rsidRPr="00A51B4A">
        <w:rPr>
          <w:rFonts w:ascii="Century Gothic" w:hAnsi="Century Gothic"/>
          <w:sz w:val="22"/>
          <w:szCs w:val="22"/>
          <w:lang w:val="en-GB"/>
        </w:rPr>
        <w:t xml:space="preserve"> NYT and industry leaders including National Theatre, RSC, BBC Radio, Urban Myth Films and </w:t>
      </w:r>
      <w:proofErr w:type="spellStart"/>
      <w:r w:rsidRPr="00A51B4A">
        <w:rPr>
          <w:rFonts w:ascii="Century Gothic" w:hAnsi="Century Gothic"/>
          <w:sz w:val="22"/>
          <w:szCs w:val="22"/>
          <w:lang w:val="en-GB"/>
        </w:rPr>
        <w:t>Wild</w:t>
      </w:r>
      <w:r w:rsidR="003D63E8" w:rsidRPr="00A51B4A">
        <w:rPr>
          <w:rFonts w:ascii="Century Gothic" w:hAnsi="Century Gothic"/>
          <w:sz w:val="22"/>
          <w:szCs w:val="22"/>
          <w:lang w:val="en-GB"/>
        </w:rPr>
        <w:t>W</w:t>
      </w:r>
      <w:r w:rsidRPr="00A51B4A">
        <w:rPr>
          <w:rFonts w:ascii="Century Gothic" w:hAnsi="Century Gothic"/>
          <w:sz w:val="22"/>
          <w:szCs w:val="22"/>
          <w:lang w:val="en-GB"/>
        </w:rPr>
        <w:t>orks</w:t>
      </w:r>
      <w:proofErr w:type="spellEnd"/>
      <w:r w:rsidRPr="00A51B4A">
        <w:rPr>
          <w:rFonts w:ascii="Century Gothic" w:hAnsi="Century Gothic"/>
          <w:sz w:val="22"/>
          <w:szCs w:val="22"/>
          <w:lang w:val="en-GB"/>
        </w:rPr>
        <w:t>. The initiative then culminates in a 10-week West End run at Ambassadors Theatre</w:t>
      </w:r>
      <w:r w:rsidR="004D0D21" w:rsidRPr="00A51B4A">
        <w:rPr>
          <w:rFonts w:ascii="Century Gothic" w:hAnsi="Century Gothic"/>
          <w:sz w:val="22"/>
          <w:szCs w:val="22"/>
          <w:lang w:val="en-GB"/>
        </w:rPr>
        <w:t xml:space="preserve"> around the STOMP schedule</w:t>
      </w:r>
      <w:r w:rsidRPr="00A51B4A">
        <w:rPr>
          <w:rFonts w:ascii="Century Gothic" w:hAnsi="Century Gothic"/>
          <w:sz w:val="22"/>
          <w:szCs w:val="22"/>
          <w:lang w:val="en-GB"/>
        </w:rPr>
        <w:t>, with the REP perform</w:t>
      </w:r>
      <w:r w:rsidR="00851837" w:rsidRPr="00851837">
        <w:rPr>
          <w:rFonts w:ascii="Century Gothic" w:hAnsi="Century Gothic"/>
          <w:sz w:val="22"/>
          <w:szCs w:val="22"/>
          <w:lang w:val="en-GB"/>
        </w:rPr>
        <w:t>ing</w:t>
      </w:r>
      <w:r w:rsidRPr="00A51B4A">
        <w:rPr>
          <w:rFonts w:ascii="Century Gothic" w:hAnsi="Century Gothic"/>
          <w:sz w:val="22"/>
          <w:szCs w:val="22"/>
          <w:lang w:val="en-GB"/>
        </w:rPr>
        <w:t xml:space="preserve"> three productions in repertory.  Each NYT REP member receives</w:t>
      </w:r>
      <w:r w:rsidR="00A11DFF" w:rsidRPr="00A51B4A">
        <w:rPr>
          <w:rFonts w:ascii="Century Gothic" w:hAnsi="Century Gothic"/>
          <w:sz w:val="22"/>
          <w:szCs w:val="22"/>
          <w:lang w:val="en-GB"/>
        </w:rPr>
        <w:t xml:space="preserve"> additional support through a</w:t>
      </w:r>
      <w:r w:rsidR="00871B35" w:rsidRPr="00A51B4A">
        <w:rPr>
          <w:rFonts w:ascii="Century Gothic" w:hAnsi="Century Gothic"/>
          <w:sz w:val="22"/>
          <w:szCs w:val="22"/>
          <w:lang w:val="en-GB"/>
        </w:rPr>
        <w:t>n</w:t>
      </w:r>
      <w:r w:rsidR="00A11DFF" w:rsidRPr="00A51B4A">
        <w:rPr>
          <w:rFonts w:ascii="Century Gothic" w:hAnsi="Century Gothic"/>
          <w:sz w:val="22"/>
          <w:szCs w:val="22"/>
          <w:lang w:val="en-GB"/>
        </w:rPr>
        <w:t xml:space="preserve"> </w:t>
      </w:r>
      <w:r w:rsidR="00871B35" w:rsidRPr="00A51B4A">
        <w:rPr>
          <w:rFonts w:ascii="Century Gothic" w:hAnsi="Century Gothic"/>
          <w:sz w:val="22"/>
          <w:szCs w:val="22"/>
          <w:lang w:val="en-GB"/>
        </w:rPr>
        <w:t xml:space="preserve">industry </w:t>
      </w:r>
      <w:r w:rsidRPr="00A51B4A">
        <w:rPr>
          <w:rFonts w:ascii="Century Gothic" w:hAnsi="Century Gothic"/>
          <w:sz w:val="22"/>
          <w:szCs w:val="22"/>
          <w:lang w:val="en-GB"/>
        </w:rPr>
        <w:t>mentor and</w:t>
      </w:r>
      <w:r w:rsidR="00871B35" w:rsidRPr="00A51B4A">
        <w:rPr>
          <w:rFonts w:ascii="Century Gothic" w:hAnsi="Century Gothic"/>
          <w:sz w:val="22"/>
          <w:szCs w:val="22"/>
          <w:lang w:val="en-GB"/>
        </w:rPr>
        <w:t xml:space="preserve"> The Bryan Forbes NYT REP Assistant Director will be mentored by Jeremy Herrin, NYT alumnus and Artistic Director of Headlong</w:t>
      </w:r>
      <w:r w:rsidRPr="00A51B4A">
        <w:rPr>
          <w:rFonts w:ascii="Century Gothic" w:hAnsi="Century Gothic"/>
          <w:sz w:val="22"/>
          <w:szCs w:val="22"/>
          <w:lang w:val="en-GB"/>
        </w:rPr>
        <w:t xml:space="preserve"> Theatre</w:t>
      </w:r>
      <w:r w:rsidR="00871B35" w:rsidRPr="00A51B4A">
        <w:rPr>
          <w:rFonts w:ascii="Century Gothic" w:hAnsi="Century Gothic"/>
          <w:sz w:val="22"/>
          <w:szCs w:val="22"/>
          <w:lang w:val="en-GB"/>
        </w:rPr>
        <w:t>.</w:t>
      </w:r>
    </w:p>
    <w:p w:rsidR="0066501F" w:rsidRPr="00A51B4A" w:rsidRDefault="0066501F">
      <w:pPr>
        <w:rPr>
          <w:rFonts w:ascii="Century Gothic" w:hAnsi="Century Gothic"/>
          <w:sz w:val="22"/>
          <w:szCs w:val="22"/>
          <w:lang w:val="en-GB"/>
        </w:rPr>
      </w:pPr>
    </w:p>
    <w:p w:rsidR="00A11DFF" w:rsidRPr="00A51B4A" w:rsidRDefault="00A11DFF">
      <w:pPr>
        <w:rPr>
          <w:rFonts w:ascii="Century Gothic" w:hAnsi="Century Gothic"/>
          <w:b/>
          <w:sz w:val="22"/>
          <w:szCs w:val="22"/>
          <w:lang w:val="en-GB"/>
        </w:rPr>
      </w:pPr>
      <w:r w:rsidRPr="00A51B4A">
        <w:rPr>
          <w:rFonts w:ascii="Century Gothic" w:hAnsi="Century Gothic"/>
          <w:b/>
          <w:sz w:val="22"/>
          <w:szCs w:val="22"/>
          <w:lang w:val="en-GB"/>
        </w:rPr>
        <w:t xml:space="preserve">About </w:t>
      </w:r>
      <w:r w:rsidR="00DB54D3" w:rsidRPr="00A51B4A">
        <w:rPr>
          <w:rFonts w:ascii="Century Gothic" w:hAnsi="Century Gothic"/>
          <w:b/>
          <w:sz w:val="22"/>
          <w:szCs w:val="22"/>
          <w:lang w:val="en-GB"/>
        </w:rPr>
        <w:t xml:space="preserve">the </w:t>
      </w:r>
      <w:r w:rsidR="0066501F" w:rsidRPr="00A51B4A">
        <w:rPr>
          <w:rFonts w:ascii="Century Gothic" w:hAnsi="Century Gothic"/>
          <w:b/>
          <w:sz w:val="22"/>
          <w:szCs w:val="22"/>
          <w:lang w:val="en-GB"/>
        </w:rPr>
        <w:t xml:space="preserve">Creative Pathways </w:t>
      </w:r>
      <w:r w:rsidR="00DB54D3" w:rsidRPr="00A51B4A">
        <w:rPr>
          <w:rFonts w:ascii="Century Gothic" w:hAnsi="Century Gothic"/>
          <w:b/>
          <w:sz w:val="22"/>
          <w:szCs w:val="22"/>
          <w:lang w:val="en-GB"/>
        </w:rPr>
        <w:t xml:space="preserve">Programme </w:t>
      </w:r>
    </w:p>
    <w:p w:rsidR="00A97B45" w:rsidRPr="00A51B4A" w:rsidRDefault="00A11DFF">
      <w:pPr>
        <w:rPr>
          <w:rFonts w:ascii="Century Gothic" w:eastAsia="Calibri" w:hAnsi="Century Gothic" w:cs="Calibri"/>
          <w:b/>
          <w:sz w:val="22"/>
          <w:szCs w:val="22"/>
          <w:lang w:val="en-GB"/>
        </w:rPr>
      </w:pPr>
      <w:r w:rsidRPr="00A51B4A">
        <w:rPr>
          <w:rFonts w:ascii="Century Gothic" w:hAnsi="Century Gothic"/>
          <w:sz w:val="22"/>
          <w:szCs w:val="22"/>
          <w:lang w:val="en-GB"/>
        </w:rPr>
        <w:t xml:space="preserve">Creative Pathways is </w:t>
      </w:r>
      <w:r w:rsidR="00433372" w:rsidRPr="00A51B4A">
        <w:rPr>
          <w:rFonts w:ascii="Century Gothic" w:hAnsi="Century Gothic"/>
          <w:sz w:val="22"/>
          <w:szCs w:val="22"/>
          <w:lang w:val="en-GB"/>
        </w:rPr>
        <w:t>a series of</w:t>
      </w:r>
      <w:r w:rsidRPr="00A51B4A">
        <w:rPr>
          <w:rFonts w:ascii="Century Gothic" w:hAnsi="Century Gothic"/>
          <w:sz w:val="22"/>
          <w:szCs w:val="22"/>
          <w:lang w:val="en-GB"/>
        </w:rPr>
        <w:t xml:space="preserve"> opportunities</w:t>
      </w:r>
      <w:r w:rsidR="00433372" w:rsidRPr="00A51B4A">
        <w:rPr>
          <w:rFonts w:ascii="Century Gothic" w:hAnsi="Century Gothic"/>
          <w:sz w:val="22"/>
          <w:szCs w:val="22"/>
          <w:lang w:val="en-GB"/>
        </w:rPr>
        <w:t xml:space="preserve"> </w:t>
      </w:r>
      <w:r w:rsidR="00DB54D3" w:rsidRPr="00A51B4A">
        <w:rPr>
          <w:rFonts w:ascii="Century Gothic" w:hAnsi="Century Gothic"/>
          <w:sz w:val="22"/>
          <w:szCs w:val="22"/>
          <w:lang w:val="en-GB"/>
        </w:rPr>
        <w:t xml:space="preserve">offered by the NYT to develop emerging theatre practitioners and facilitators. These opportunities include audition ambassadors, peer mentors and course assistants and are all offered alongside training from NYT </w:t>
      </w:r>
      <w:r w:rsidR="00851837" w:rsidRPr="00851837">
        <w:rPr>
          <w:rFonts w:ascii="Century Gothic" w:hAnsi="Century Gothic"/>
          <w:sz w:val="22"/>
          <w:szCs w:val="22"/>
          <w:lang w:val="en-GB"/>
        </w:rPr>
        <w:t>A</w:t>
      </w:r>
      <w:r w:rsidR="00DB54D3" w:rsidRPr="00A51B4A">
        <w:rPr>
          <w:rFonts w:ascii="Century Gothic" w:hAnsi="Century Gothic"/>
          <w:sz w:val="22"/>
          <w:szCs w:val="22"/>
          <w:lang w:val="en-GB"/>
        </w:rPr>
        <w:t>ssociates. They are designed to nurture the ambition of young theatre makers and to prepare them for employment in the a</w:t>
      </w:r>
      <w:r w:rsidR="00871B35" w:rsidRPr="00A51B4A">
        <w:rPr>
          <w:rFonts w:ascii="Century Gothic" w:hAnsi="Century Gothic"/>
          <w:sz w:val="22"/>
          <w:szCs w:val="22"/>
          <w:lang w:val="en-GB"/>
        </w:rPr>
        <w:t>rts as creative practitioners.</w:t>
      </w:r>
      <w:r w:rsidR="00DB54D3" w:rsidRPr="00A51B4A">
        <w:rPr>
          <w:rFonts w:ascii="Century Gothic" w:hAnsi="Century Gothic"/>
          <w:sz w:val="22"/>
          <w:szCs w:val="22"/>
          <w:lang w:val="en-GB"/>
        </w:rPr>
        <w:t xml:space="preserve"> </w:t>
      </w:r>
      <w:r w:rsidR="00A97B45" w:rsidRPr="00A51B4A">
        <w:rPr>
          <w:rFonts w:ascii="Century Gothic" w:eastAsia="Calibri" w:hAnsi="Century Gothic" w:cs="Calibri"/>
          <w:sz w:val="22"/>
          <w:szCs w:val="22"/>
          <w:lang w:val="en-GB"/>
        </w:rPr>
        <w:t xml:space="preserve">The Bryan Forbes NYT REP </w:t>
      </w:r>
      <w:r w:rsidR="003D63E8" w:rsidRPr="00A51B4A">
        <w:rPr>
          <w:rFonts w:ascii="Century Gothic" w:eastAsia="Calibri" w:hAnsi="Century Gothic" w:cs="Calibri"/>
          <w:sz w:val="22"/>
          <w:szCs w:val="22"/>
          <w:lang w:val="en-GB"/>
        </w:rPr>
        <w:t>Assistant</w:t>
      </w:r>
      <w:r w:rsidR="00AA251A" w:rsidRPr="00A51B4A">
        <w:rPr>
          <w:rFonts w:ascii="Century Gothic" w:eastAsia="Calibri" w:hAnsi="Century Gothic" w:cs="Calibri"/>
          <w:sz w:val="22"/>
          <w:szCs w:val="22"/>
          <w:lang w:val="en-GB"/>
        </w:rPr>
        <w:t xml:space="preserve"> </w:t>
      </w:r>
      <w:r w:rsidR="00A97B45" w:rsidRPr="00A51B4A">
        <w:rPr>
          <w:rFonts w:ascii="Century Gothic" w:eastAsia="Calibri" w:hAnsi="Century Gothic" w:cs="Calibri"/>
          <w:sz w:val="22"/>
          <w:szCs w:val="22"/>
          <w:lang w:val="en-GB"/>
        </w:rPr>
        <w:t xml:space="preserve">Director </w:t>
      </w:r>
      <w:r w:rsidR="00871B35" w:rsidRPr="00A51B4A">
        <w:rPr>
          <w:rFonts w:ascii="Century Gothic" w:eastAsia="Calibri" w:hAnsi="Century Gothic" w:cs="Calibri"/>
          <w:sz w:val="22"/>
          <w:szCs w:val="22"/>
          <w:lang w:val="en-GB"/>
        </w:rPr>
        <w:t>role represents the pinnacle of the Creative Pathways Programme.</w:t>
      </w:r>
      <w:r w:rsidR="00871B35" w:rsidRPr="00A51B4A">
        <w:rPr>
          <w:rFonts w:ascii="Century Gothic" w:eastAsia="Calibri" w:hAnsi="Century Gothic" w:cs="Calibri"/>
          <w:b/>
          <w:sz w:val="22"/>
          <w:szCs w:val="22"/>
          <w:lang w:val="en-GB"/>
        </w:rPr>
        <w:t xml:space="preserve"> </w:t>
      </w:r>
    </w:p>
    <w:p w:rsidR="0066501F" w:rsidRPr="00A51B4A" w:rsidRDefault="0066501F">
      <w:pPr>
        <w:rPr>
          <w:rFonts w:ascii="Century Gothic" w:hAnsi="Century Gothic"/>
          <w:sz w:val="22"/>
          <w:szCs w:val="22"/>
          <w:lang w:val="en-GB"/>
        </w:rPr>
      </w:pPr>
    </w:p>
    <w:p w:rsidR="0066501F" w:rsidRPr="00A51B4A" w:rsidRDefault="0066501F">
      <w:pPr>
        <w:rPr>
          <w:rFonts w:ascii="Century Gothic" w:hAnsi="Century Gothic"/>
          <w:b/>
          <w:sz w:val="22"/>
          <w:szCs w:val="22"/>
          <w:lang w:val="en-GB"/>
        </w:rPr>
      </w:pPr>
      <w:r w:rsidRPr="00A51B4A">
        <w:rPr>
          <w:rFonts w:ascii="Century Gothic" w:hAnsi="Century Gothic"/>
          <w:b/>
          <w:sz w:val="22"/>
          <w:szCs w:val="22"/>
          <w:lang w:val="en-GB"/>
        </w:rPr>
        <w:t>Main Purpose:</w:t>
      </w:r>
    </w:p>
    <w:p w:rsidR="0066501F" w:rsidRPr="00A51B4A" w:rsidRDefault="00AA251A">
      <w:pPr>
        <w:rPr>
          <w:rFonts w:ascii="Century Gothic" w:hAnsi="Century Gothic"/>
          <w:sz w:val="22"/>
          <w:szCs w:val="22"/>
          <w:lang w:val="en-GB"/>
        </w:rPr>
      </w:pPr>
      <w:r w:rsidRPr="00A51B4A">
        <w:rPr>
          <w:rFonts w:ascii="Century Gothic" w:hAnsi="Century Gothic"/>
          <w:sz w:val="22"/>
          <w:szCs w:val="22"/>
          <w:lang w:val="en-GB"/>
        </w:rPr>
        <w:t xml:space="preserve">The purpose of the role is to learn the skills of a Director through practical experience and learning. </w:t>
      </w:r>
      <w:r w:rsidR="0066501F" w:rsidRPr="00A51B4A">
        <w:rPr>
          <w:rFonts w:ascii="Century Gothic" w:hAnsi="Century Gothic"/>
          <w:sz w:val="22"/>
          <w:szCs w:val="22"/>
          <w:lang w:val="en-GB"/>
        </w:rPr>
        <w:t xml:space="preserve">The </w:t>
      </w:r>
      <w:r w:rsidR="003D63E8" w:rsidRPr="00A51B4A">
        <w:rPr>
          <w:rFonts w:ascii="Century Gothic" w:hAnsi="Century Gothic"/>
          <w:sz w:val="22"/>
          <w:szCs w:val="22"/>
          <w:lang w:val="en-GB"/>
        </w:rPr>
        <w:t>Assistant</w:t>
      </w:r>
      <w:r w:rsidR="0066501F" w:rsidRPr="00A51B4A">
        <w:rPr>
          <w:rFonts w:ascii="Century Gothic" w:hAnsi="Century Gothic"/>
          <w:sz w:val="22"/>
          <w:szCs w:val="22"/>
          <w:lang w:val="en-GB"/>
        </w:rPr>
        <w:t xml:space="preserve"> Director will support the work of The NYT REP Company. </w:t>
      </w:r>
      <w:r w:rsidRPr="00A51B4A">
        <w:rPr>
          <w:rFonts w:ascii="Century Gothic" w:hAnsi="Century Gothic"/>
          <w:sz w:val="22"/>
          <w:szCs w:val="22"/>
          <w:lang w:val="en-GB"/>
        </w:rPr>
        <w:t>In order t</w:t>
      </w:r>
      <w:r w:rsidR="0066501F" w:rsidRPr="00A51B4A">
        <w:rPr>
          <w:rFonts w:ascii="Century Gothic" w:hAnsi="Century Gothic"/>
          <w:sz w:val="22"/>
          <w:szCs w:val="22"/>
          <w:lang w:val="en-GB"/>
        </w:rPr>
        <w:t>o do this they are expected to attend all relevant meetings and to assist on several productions over the course of the 8 month</w:t>
      </w:r>
      <w:r w:rsidRPr="00A51B4A">
        <w:rPr>
          <w:rFonts w:ascii="Century Gothic" w:hAnsi="Century Gothic"/>
          <w:sz w:val="22"/>
          <w:szCs w:val="22"/>
          <w:lang w:val="en-GB"/>
        </w:rPr>
        <w:t xml:space="preserve"> period</w:t>
      </w:r>
      <w:r w:rsidR="0066501F" w:rsidRPr="00A51B4A">
        <w:rPr>
          <w:rFonts w:ascii="Century Gothic" w:hAnsi="Century Gothic"/>
          <w:sz w:val="22"/>
          <w:szCs w:val="22"/>
          <w:lang w:val="en-GB"/>
        </w:rPr>
        <w:t xml:space="preserve">. The </w:t>
      </w:r>
      <w:r w:rsidR="003D63E8" w:rsidRPr="00A51B4A">
        <w:rPr>
          <w:rFonts w:ascii="Century Gothic" w:hAnsi="Century Gothic"/>
          <w:sz w:val="22"/>
          <w:szCs w:val="22"/>
          <w:lang w:val="en-GB"/>
        </w:rPr>
        <w:t>Assistant</w:t>
      </w:r>
      <w:r w:rsidR="0066501F" w:rsidRPr="00A51B4A">
        <w:rPr>
          <w:rFonts w:ascii="Century Gothic" w:hAnsi="Century Gothic"/>
          <w:sz w:val="22"/>
          <w:szCs w:val="22"/>
          <w:lang w:val="en-GB"/>
        </w:rPr>
        <w:t xml:space="preserve"> Director will also train alongside the actors in the REP Company developing knowledge and understanding of the performer.</w:t>
      </w:r>
    </w:p>
    <w:p w:rsidR="00A757CB" w:rsidRPr="00A51B4A" w:rsidRDefault="00A757CB" w:rsidP="00A51B4A">
      <w:pPr>
        <w:rPr>
          <w:rFonts w:ascii="Century Gothic" w:hAnsi="Century Gothic"/>
          <w:b/>
          <w:sz w:val="22"/>
          <w:szCs w:val="22"/>
          <w:lang w:val="en-GB"/>
        </w:rPr>
      </w:pPr>
      <w:r w:rsidRPr="00A51B4A">
        <w:rPr>
          <w:rFonts w:ascii="Century Gothic" w:hAnsi="Century Gothic"/>
          <w:b/>
          <w:sz w:val="22"/>
          <w:szCs w:val="22"/>
          <w:lang w:val="en-GB"/>
        </w:rPr>
        <w:br w:type="page"/>
      </w:r>
    </w:p>
    <w:p w:rsidR="0066501F" w:rsidRPr="00A51B4A" w:rsidRDefault="00A757CB">
      <w:pPr>
        <w:rPr>
          <w:rFonts w:ascii="Century Gothic" w:hAnsi="Century Gothic"/>
          <w:b/>
          <w:sz w:val="22"/>
          <w:szCs w:val="22"/>
          <w:lang w:val="en-GB"/>
        </w:rPr>
      </w:pPr>
      <w:r w:rsidRPr="00A51B4A">
        <w:rPr>
          <w:rFonts w:ascii="Century Gothic" w:hAnsi="Century Gothic"/>
          <w:b/>
          <w:sz w:val="22"/>
          <w:szCs w:val="22"/>
          <w:lang w:val="en-GB"/>
        </w:rPr>
        <w:lastRenderedPageBreak/>
        <w:t xml:space="preserve">Expectations of the </w:t>
      </w:r>
      <w:r w:rsidR="003D63E8" w:rsidRPr="00A51B4A">
        <w:rPr>
          <w:rFonts w:ascii="Century Gothic" w:hAnsi="Century Gothic"/>
          <w:b/>
          <w:sz w:val="22"/>
          <w:szCs w:val="22"/>
          <w:lang w:val="en-GB"/>
        </w:rPr>
        <w:t>Assistant</w:t>
      </w:r>
      <w:r w:rsidRPr="00A51B4A">
        <w:rPr>
          <w:rFonts w:ascii="Century Gothic" w:hAnsi="Century Gothic"/>
          <w:b/>
          <w:sz w:val="22"/>
          <w:szCs w:val="22"/>
          <w:lang w:val="en-GB"/>
        </w:rPr>
        <w:t xml:space="preserve"> Director</w:t>
      </w:r>
      <w:r w:rsidR="0066501F" w:rsidRPr="00A51B4A">
        <w:rPr>
          <w:rFonts w:ascii="Century Gothic" w:hAnsi="Century Gothic"/>
          <w:b/>
          <w:sz w:val="22"/>
          <w:szCs w:val="22"/>
          <w:lang w:val="en-GB"/>
        </w:rPr>
        <w:t>:</w:t>
      </w:r>
    </w:p>
    <w:p w:rsidR="0066501F" w:rsidRPr="00A51B4A" w:rsidRDefault="0066501F">
      <w:pPr>
        <w:rPr>
          <w:rFonts w:ascii="Century Gothic" w:hAnsi="Century Gothic"/>
          <w:sz w:val="22"/>
          <w:szCs w:val="22"/>
          <w:lang w:val="en-GB"/>
        </w:rPr>
      </w:pPr>
    </w:p>
    <w:p w:rsidR="0066501F" w:rsidRPr="00A51B4A" w:rsidRDefault="0066501F">
      <w:pPr>
        <w:rPr>
          <w:rFonts w:ascii="Century Gothic" w:hAnsi="Century Gothic"/>
          <w:sz w:val="22"/>
          <w:szCs w:val="22"/>
          <w:lang w:val="en-GB"/>
        </w:rPr>
      </w:pPr>
      <w:r w:rsidRPr="00A51B4A">
        <w:rPr>
          <w:rFonts w:ascii="Century Gothic" w:hAnsi="Century Gothic"/>
          <w:sz w:val="22"/>
          <w:szCs w:val="22"/>
          <w:lang w:val="en-GB"/>
        </w:rPr>
        <w:t xml:space="preserve">To </w:t>
      </w:r>
      <w:r w:rsidR="004766F7" w:rsidRPr="00A51B4A">
        <w:rPr>
          <w:rFonts w:ascii="Century Gothic" w:hAnsi="Century Gothic"/>
          <w:sz w:val="22"/>
          <w:szCs w:val="22"/>
          <w:lang w:val="en-GB"/>
        </w:rPr>
        <w:t xml:space="preserve">work with </w:t>
      </w:r>
      <w:r w:rsidRPr="00A51B4A">
        <w:rPr>
          <w:rFonts w:ascii="Century Gothic" w:hAnsi="Century Gothic"/>
          <w:sz w:val="22"/>
          <w:szCs w:val="22"/>
          <w:lang w:val="en-GB"/>
        </w:rPr>
        <w:t xml:space="preserve">the National Youth Theatre </w:t>
      </w:r>
      <w:r w:rsidR="004D0D21" w:rsidRPr="00A51B4A">
        <w:rPr>
          <w:rFonts w:ascii="Century Gothic" w:hAnsi="Century Gothic"/>
          <w:sz w:val="22"/>
          <w:szCs w:val="22"/>
          <w:lang w:val="en-GB"/>
        </w:rPr>
        <w:t>team</w:t>
      </w:r>
      <w:r w:rsidRPr="00A51B4A">
        <w:rPr>
          <w:rFonts w:ascii="Century Gothic" w:hAnsi="Century Gothic"/>
          <w:sz w:val="22"/>
          <w:szCs w:val="22"/>
          <w:lang w:val="en-GB"/>
        </w:rPr>
        <w:t xml:space="preserve"> and to take on any duties in support of the work of The National Youth Theatre as required by them.</w:t>
      </w:r>
    </w:p>
    <w:p w:rsidR="0066501F" w:rsidRPr="00A51B4A" w:rsidRDefault="0066501F">
      <w:pPr>
        <w:rPr>
          <w:rFonts w:ascii="Century Gothic" w:hAnsi="Century Gothic"/>
          <w:sz w:val="22"/>
          <w:szCs w:val="22"/>
          <w:lang w:val="en-GB"/>
        </w:rPr>
      </w:pPr>
    </w:p>
    <w:p w:rsidR="0066501F" w:rsidRPr="00A51B4A" w:rsidRDefault="0066501F">
      <w:pPr>
        <w:rPr>
          <w:rFonts w:ascii="Century Gothic" w:hAnsi="Century Gothic"/>
          <w:sz w:val="22"/>
          <w:szCs w:val="22"/>
          <w:lang w:val="en-GB"/>
        </w:rPr>
      </w:pPr>
      <w:r w:rsidRPr="00A51B4A">
        <w:rPr>
          <w:rFonts w:ascii="Century Gothic" w:hAnsi="Century Gothic"/>
          <w:sz w:val="22"/>
          <w:szCs w:val="22"/>
          <w:lang w:val="en-GB"/>
        </w:rPr>
        <w:t xml:space="preserve">To attend weekly meetings with </w:t>
      </w:r>
      <w:r w:rsidR="00851837" w:rsidRPr="00851837">
        <w:rPr>
          <w:rFonts w:ascii="Century Gothic" w:hAnsi="Century Gothic"/>
          <w:sz w:val="22"/>
          <w:szCs w:val="22"/>
          <w:lang w:val="en-GB"/>
        </w:rPr>
        <w:t>NYT’s</w:t>
      </w:r>
      <w:r w:rsidR="00851837" w:rsidRPr="00A51B4A">
        <w:rPr>
          <w:rFonts w:ascii="Century Gothic" w:hAnsi="Century Gothic"/>
          <w:sz w:val="22"/>
          <w:szCs w:val="22"/>
          <w:lang w:val="en-GB"/>
        </w:rPr>
        <w:t xml:space="preserve"> </w:t>
      </w:r>
      <w:r w:rsidRPr="00A51B4A">
        <w:rPr>
          <w:rFonts w:ascii="Century Gothic" w:hAnsi="Century Gothic"/>
          <w:sz w:val="22"/>
          <w:szCs w:val="22"/>
          <w:lang w:val="en-GB"/>
        </w:rPr>
        <w:t>Associate Director</w:t>
      </w:r>
      <w:r w:rsidR="00A757CB" w:rsidRPr="00A51B4A">
        <w:rPr>
          <w:rFonts w:ascii="Century Gothic" w:hAnsi="Century Gothic"/>
          <w:sz w:val="22"/>
          <w:szCs w:val="22"/>
          <w:lang w:val="en-GB"/>
        </w:rPr>
        <w:t xml:space="preserve"> to support the training programme</w:t>
      </w:r>
      <w:r w:rsidR="00AA251A" w:rsidRPr="00A51B4A">
        <w:rPr>
          <w:rFonts w:ascii="Century Gothic" w:hAnsi="Century Gothic"/>
          <w:sz w:val="22"/>
          <w:szCs w:val="22"/>
          <w:lang w:val="en-GB"/>
        </w:rPr>
        <w:t xml:space="preserve"> and assess progress</w:t>
      </w:r>
      <w:r w:rsidRPr="00A51B4A">
        <w:rPr>
          <w:rFonts w:ascii="Century Gothic" w:hAnsi="Century Gothic"/>
          <w:sz w:val="22"/>
          <w:szCs w:val="22"/>
          <w:lang w:val="en-GB"/>
        </w:rPr>
        <w:t>.</w:t>
      </w:r>
    </w:p>
    <w:p w:rsidR="0066501F" w:rsidRPr="00A51B4A" w:rsidRDefault="0066501F">
      <w:pPr>
        <w:rPr>
          <w:rFonts w:ascii="Century Gothic" w:hAnsi="Century Gothic"/>
          <w:sz w:val="22"/>
          <w:szCs w:val="22"/>
          <w:lang w:val="en-GB"/>
        </w:rPr>
      </w:pPr>
    </w:p>
    <w:p w:rsidR="0066501F" w:rsidRPr="00A51B4A" w:rsidRDefault="0066501F">
      <w:pPr>
        <w:rPr>
          <w:rFonts w:ascii="Century Gothic" w:hAnsi="Century Gothic"/>
          <w:sz w:val="22"/>
          <w:szCs w:val="22"/>
          <w:lang w:val="en-GB"/>
        </w:rPr>
      </w:pPr>
      <w:r w:rsidRPr="00A51B4A">
        <w:rPr>
          <w:rFonts w:ascii="Century Gothic" w:hAnsi="Century Gothic"/>
          <w:sz w:val="22"/>
          <w:szCs w:val="22"/>
          <w:lang w:val="en-GB"/>
        </w:rPr>
        <w:t>To attend production meetings for the REP shows.</w:t>
      </w:r>
    </w:p>
    <w:p w:rsidR="0066501F" w:rsidRPr="00A51B4A" w:rsidRDefault="0066501F">
      <w:pPr>
        <w:rPr>
          <w:rFonts w:ascii="Century Gothic" w:hAnsi="Century Gothic"/>
          <w:sz w:val="22"/>
          <w:szCs w:val="22"/>
          <w:lang w:val="en-GB"/>
        </w:rPr>
      </w:pPr>
    </w:p>
    <w:p w:rsidR="0066501F" w:rsidRPr="00A51B4A" w:rsidRDefault="0066501F">
      <w:pPr>
        <w:rPr>
          <w:rFonts w:ascii="Century Gothic" w:hAnsi="Century Gothic"/>
          <w:sz w:val="22"/>
          <w:szCs w:val="22"/>
          <w:lang w:val="en-GB"/>
        </w:rPr>
      </w:pPr>
      <w:r w:rsidRPr="00A51B4A">
        <w:rPr>
          <w:rFonts w:ascii="Century Gothic" w:hAnsi="Century Gothic"/>
          <w:sz w:val="22"/>
          <w:szCs w:val="22"/>
          <w:lang w:val="en-GB"/>
        </w:rPr>
        <w:t>To train alongside the fellow REP company members</w:t>
      </w:r>
    </w:p>
    <w:p w:rsidR="0066501F" w:rsidRPr="00A51B4A" w:rsidRDefault="0066501F">
      <w:pPr>
        <w:rPr>
          <w:rFonts w:ascii="Century Gothic" w:hAnsi="Century Gothic"/>
          <w:sz w:val="22"/>
          <w:szCs w:val="22"/>
          <w:lang w:val="en-GB"/>
        </w:rPr>
      </w:pPr>
    </w:p>
    <w:p w:rsidR="0066501F" w:rsidRPr="00A51B4A" w:rsidRDefault="0066501F">
      <w:pPr>
        <w:rPr>
          <w:rFonts w:ascii="Century Gothic" w:hAnsi="Century Gothic"/>
          <w:sz w:val="22"/>
          <w:szCs w:val="22"/>
          <w:lang w:val="en-GB"/>
        </w:rPr>
      </w:pPr>
      <w:r w:rsidRPr="00A51B4A">
        <w:rPr>
          <w:rFonts w:ascii="Century Gothic" w:hAnsi="Century Gothic"/>
          <w:sz w:val="22"/>
          <w:szCs w:val="22"/>
          <w:lang w:val="en-GB"/>
        </w:rPr>
        <w:t xml:space="preserve">Where appropriate, to support the work of the following </w:t>
      </w:r>
      <w:r w:rsidR="003D63E8" w:rsidRPr="00851837">
        <w:rPr>
          <w:rFonts w:ascii="Century Gothic" w:hAnsi="Century Gothic"/>
          <w:sz w:val="22"/>
          <w:szCs w:val="22"/>
          <w:lang w:val="en-GB"/>
        </w:rPr>
        <w:t>areas</w:t>
      </w:r>
      <w:r w:rsidRPr="00A51B4A">
        <w:rPr>
          <w:rFonts w:ascii="Century Gothic" w:hAnsi="Century Gothic"/>
          <w:sz w:val="22"/>
          <w:szCs w:val="22"/>
          <w:lang w:val="en-GB"/>
        </w:rPr>
        <w:t>: casting, literary and international.</w:t>
      </w:r>
    </w:p>
    <w:p w:rsidR="0066501F" w:rsidRPr="00A51B4A" w:rsidRDefault="0066501F">
      <w:pPr>
        <w:rPr>
          <w:rFonts w:ascii="Century Gothic" w:hAnsi="Century Gothic"/>
          <w:sz w:val="22"/>
          <w:szCs w:val="22"/>
          <w:lang w:val="en-GB"/>
        </w:rPr>
      </w:pPr>
    </w:p>
    <w:p w:rsidR="0066501F" w:rsidRPr="00A51B4A" w:rsidRDefault="0066501F">
      <w:pPr>
        <w:rPr>
          <w:rFonts w:ascii="Century Gothic" w:hAnsi="Century Gothic"/>
          <w:sz w:val="22"/>
          <w:szCs w:val="22"/>
          <w:lang w:val="en-GB"/>
        </w:rPr>
      </w:pPr>
      <w:r w:rsidRPr="00A51B4A">
        <w:rPr>
          <w:rFonts w:ascii="Century Gothic" w:hAnsi="Century Gothic"/>
          <w:sz w:val="22"/>
          <w:szCs w:val="22"/>
          <w:lang w:val="en-GB"/>
        </w:rPr>
        <w:t xml:space="preserve">To see all National Youth Theatre productions at preview stage, offering constructive feedback via </w:t>
      </w:r>
      <w:r w:rsidR="00851837" w:rsidRPr="00851837">
        <w:rPr>
          <w:rFonts w:ascii="Century Gothic" w:hAnsi="Century Gothic"/>
          <w:sz w:val="22"/>
          <w:szCs w:val="22"/>
          <w:lang w:val="en-GB"/>
        </w:rPr>
        <w:t xml:space="preserve">the </w:t>
      </w:r>
      <w:r w:rsidRPr="00A51B4A">
        <w:rPr>
          <w:rFonts w:ascii="Century Gothic" w:hAnsi="Century Gothic"/>
          <w:sz w:val="22"/>
          <w:szCs w:val="22"/>
          <w:lang w:val="en-GB"/>
        </w:rPr>
        <w:t xml:space="preserve">Associate Director. </w:t>
      </w:r>
    </w:p>
    <w:p w:rsidR="0066501F" w:rsidRPr="00A51B4A" w:rsidRDefault="0066501F">
      <w:pPr>
        <w:rPr>
          <w:rFonts w:ascii="Century Gothic" w:hAnsi="Century Gothic"/>
          <w:sz w:val="22"/>
          <w:szCs w:val="22"/>
          <w:lang w:val="en-GB"/>
        </w:rPr>
      </w:pPr>
    </w:p>
    <w:p w:rsidR="0066501F" w:rsidRPr="00A51B4A" w:rsidRDefault="0066501F">
      <w:pPr>
        <w:rPr>
          <w:rFonts w:ascii="Century Gothic" w:hAnsi="Century Gothic"/>
          <w:sz w:val="22"/>
          <w:szCs w:val="22"/>
          <w:lang w:val="en-GB"/>
        </w:rPr>
      </w:pPr>
      <w:r w:rsidRPr="00A51B4A">
        <w:rPr>
          <w:rFonts w:ascii="Century Gothic" w:hAnsi="Century Gothic"/>
          <w:sz w:val="22"/>
          <w:szCs w:val="22"/>
          <w:lang w:val="en-GB"/>
        </w:rPr>
        <w:t>To be Assistant Director on a number of National Youth Theatre REP productions, and, in doing so to satisfy the demands of the Director of the production, which may include:</w:t>
      </w:r>
    </w:p>
    <w:p w:rsidR="0066501F" w:rsidRPr="00A51B4A" w:rsidRDefault="0066501F">
      <w:pPr>
        <w:rPr>
          <w:rFonts w:ascii="Century Gothic" w:hAnsi="Century Gothic"/>
          <w:sz w:val="22"/>
          <w:szCs w:val="22"/>
          <w:lang w:val="en-GB"/>
        </w:rPr>
      </w:pPr>
    </w:p>
    <w:p w:rsidR="0066501F" w:rsidRPr="00A51B4A" w:rsidRDefault="0066501F">
      <w:pPr>
        <w:numPr>
          <w:ilvl w:val="0"/>
          <w:numId w:val="1"/>
        </w:numPr>
        <w:rPr>
          <w:rFonts w:ascii="Century Gothic" w:hAnsi="Century Gothic"/>
          <w:sz w:val="22"/>
          <w:szCs w:val="22"/>
          <w:lang w:val="en-GB"/>
        </w:rPr>
      </w:pPr>
      <w:r w:rsidRPr="00A51B4A">
        <w:rPr>
          <w:rFonts w:ascii="Century Gothic" w:hAnsi="Century Gothic"/>
          <w:sz w:val="22"/>
          <w:szCs w:val="22"/>
          <w:lang w:val="en-GB"/>
        </w:rPr>
        <w:t>To provide research material for rehearsals as instructed by the Director.</w:t>
      </w:r>
    </w:p>
    <w:p w:rsidR="0066501F" w:rsidRPr="00A51B4A" w:rsidRDefault="0066501F">
      <w:pPr>
        <w:rPr>
          <w:rFonts w:ascii="Century Gothic" w:hAnsi="Century Gothic"/>
          <w:sz w:val="22"/>
          <w:szCs w:val="22"/>
          <w:lang w:val="en-GB"/>
        </w:rPr>
      </w:pPr>
    </w:p>
    <w:p w:rsidR="0066501F" w:rsidRPr="00A51B4A" w:rsidRDefault="0066501F">
      <w:pPr>
        <w:numPr>
          <w:ilvl w:val="0"/>
          <w:numId w:val="1"/>
        </w:numPr>
        <w:rPr>
          <w:rFonts w:ascii="Century Gothic" w:hAnsi="Century Gothic"/>
          <w:sz w:val="22"/>
          <w:szCs w:val="22"/>
          <w:lang w:val="en-GB"/>
        </w:rPr>
      </w:pPr>
      <w:r w:rsidRPr="00A51B4A">
        <w:rPr>
          <w:rFonts w:ascii="Century Gothic" w:hAnsi="Century Gothic"/>
          <w:sz w:val="22"/>
          <w:szCs w:val="22"/>
          <w:lang w:val="en-GB"/>
        </w:rPr>
        <w:t>To arrange visiting experts for the rehearsals.</w:t>
      </w:r>
    </w:p>
    <w:p w:rsidR="0066501F" w:rsidRPr="00A51B4A" w:rsidRDefault="0066501F">
      <w:pPr>
        <w:rPr>
          <w:rFonts w:ascii="Century Gothic" w:hAnsi="Century Gothic"/>
          <w:sz w:val="22"/>
          <w:szCs w:val="22"/>
          <w:lang w:val="en-GB"/>
        </w:rPr>
      </w:pPr>
    </w:p>
    <w:p w:rsidR="0066501F" w:rsidRPr="00A51B4A" w:rsidRDefault="0066501F">
      <w:pPr>
        <w:numPr>
          <w:ilvl w:val="0"/>
          <w:numId w:val="1"/>
        </w:numPr>
        <w:rPr>
          <w:rFonts w:ascii="Century Gothic" w:hAnsi="Century Gothic"/>
          <w:sz w:val="22"/>
          <w:szCs w:val="22"/>
          <w:lang w:val="en-GB"/>
        </w:rPr>
      </w:pPr>
      <w:r w:rsidRPr="00A51B4A">
        <w:rPr>
          <w:rFonts w:ascii="Century Gothic" w:hAnsi="Century Gothic"/>
          <w:sz w:val="22"/>
          <w:szCs w:val="22"/>
          <w:lang w:val="en-GB"/>
        </w:rPr>
        <w:t>To support the Director in rehearsals – this may involve contributing to rehearsal discussions, taking note of rehearsal progress, supervising second rehearsals (e.g. dance calls, music calls), assisting with scheduling rehearsal calls, and on rare occasions leading rehearsals in Director’s absence.</w:t>
      </w:r>
    </w:p>
    <w:p w:rsidR="0066501F" w:rsidRPr="00A51B4A" w:rsidRDefault="0066501F">
      <w:pPr>
        <w:rPr>
          <w:rFonts w:ascii="Century Gothic" w:hAnsi="Century Gothic"/>
          <w:sz w:val="22"/>
          <w:szCs w:val="22"/>
          <w:lang w:val="en-GB"/>
        </w:rPr>
      </w:pPr>
    </w:p>
    <w:p w:rsidR="0066501F" w:rsidRPr="00A51B4A" w:rsidRDefault="0066501F">
      <w:pPr>
        <w:numPr>
          <w:ilvl w:val="0"/>
          <w:numId w:val="1"/>
        </w:numPr>
        <w:rPr>
          <w:rFonts w:ascii="Century Gothic" w:hAnsi="Century Gothic"/>
          <w:sz w:val="22"/>
          <w:szCs w:val="22"/>
          <w:lang w:val="en-GB"/>
        </w:rPr>
      </w:pPr>
      <w:r w:rsidRPr="00A51B4A">
        <w:rPr>
          <w:rFonts w:ascii="Century Gothic" w:hAnsi="Century Gothic"/>
          <w:sz w:val="22"/>
          <w:szCs w:val="22"/>
          <w:lang w:val="en-GB"/>
        </w:rPr>
        <w:t>To support the REP actors in rehearsals, such as assisting with line learning.</w:t>
      </w:r>
    </w:p>
    <w:p w:rsidR="0066501F" w:rsidRPr="00A51B4A" w:rsidRDefault="0066501F">
      <w:pPr>
        <w:rPr>
          <w:rFonts w:ascii="Century Gothic" w:hAnsi="Century Gothic"/>
          <w:sz w:val="22"/>
          <w:szCs w:val="22"/>
          <w:lang w:val="en-GB"/>
        </w:rPr>
      </w:pPr>
    </w:p>
    <w:p w:rsidR="0066501F" w:rsidRPr="00A51B4A" w:rsidRDefault="0066501F">
      <w:pPr>
        <w:numPr>
          <w:ilvl w:val="0"/>
          <w:numId w:val="1"/>
        </w:numPr>
        <w:rPr>
          <w:rFonts w:ascii="Century Gothic" w:hAnsi="Century Gothic"/>
          <w:sz w:val="22"/>
          <w:szCs w:val="22"/>
          <w:lang w:val="en-GB"/>
        </w:rPr>
      </w:pPr>
      <w:r w:rsidRPr="00A51B4A">
        <w:rPr>
          <w:rFonts w:ascii="Century Gothic" w:hAnsi="Century Gothic"/>
          <w:sz w:val="22"/>
          <w:szCs w:val="22"/>
          <w:lang w:val="en-GB"/>
        </w:rPr>
        <w:t>To support the Stage Management and technical team in rehearsals and during technical rehearsals, such as standing in for actors during lighting sessions.</w:t>
      </w:r>
    </w:p>
    <w:p w:rsidR="0066501F" w:rsidRPr="00A51B4A" w:rsidRDefault="0066501F">
      <w:pPr>
        <w:rPr>
          <w:rFonts w:ascii="Century Gothic" w:hAnsi="Century Gothic"/>
          <w:sz w:val="22"/>
          <w:szCs w:val="22"/>
          <w:lang w:val="en-GB"/>
        </w:rPr>
      </w:pPr>
    </w:p>
    <w:p w:rsidR="0066501F" w:rsidRPr="00A51B4A" w:rsidRDefault="0066501F">
      <w:pPr>
        <w:numPr>
          <w:ilvl w:val="0"/>
          <w:numId w:val="1"/>
        </w:numPr>
        <w:rPr>
          <w:rFonts w:ascii="Century Gothic" w:hAnsi="Century Gothic"/>
          <w:sz w:val="22"/>
          <w:szCs w:val="22"/>
          <w:lang w:val="en-GB"/>
        </w:rPr>
      </w:pPr>
      <w:r w:rsidRPr="00A51B4A">
        <w:rPr>
          <w:rFonts w:ascii="Century Gothic" w:hAnsi="Century Gothic"/>
          <w:sz w:val="22"/>
          <w:szCs w:val="22"/>
          <w:lang w:val="en-GB"/>
        </w:rPr>
        <w:t>To support the Director during technical rehearsals and previews; checking sightlines, taking performance notes, rehearsing scene changes.</w:t>
      </w:r>
    </w:p>
    <w:p w:rsidR="0066501F" w:rsidRPr="00A51B4A" w:rsidRDefault="0066501F">
      <w:pPr>
        <w:rPr>
          <w:rFonts w:ascii="Century Gothic" w:hAnsi="Century Gothic"/>
          <w:sz w:val="22"/>
          <w:szCs w:val="22"/>
          <w:lang w:val="en-GB"/>
        </w:rPr>
      </w:pPr>
    </w:p>
    <w:p w:rsidR="0066501F" w:rsidRPr="00A51B4A" w:rsidRDefault="0066501F">
      <w:pPr>
        <w:numPr>
          <w:ilvl w:val="0"/>
          <w:numId w:val="1"/>
        </w:numPr>
        <w:rPr>
          <w:rFonts w:ascii="Century Gothic" w:hAnsi="Century Gothic"/>
          <w:sz w:val="22"/>
          <w:szCs w:val="22"/>
          <w:lang w:val="en-GB"/>
        </w:rPr>
      </w:pPr>
      <w:r w:rsidRPr="00A51B4A">
        <w:rPr>
          <w:rFonts w:ascii="Century Gothic" w:hAnsi="Century Gothic"/>
          <w:sz w:val="22"/>
          <w:szCs w:val="22"/>
          <w:lang w:val="en-GB"/>
        </w:rPr>
        <w:t>To monitor the productions during their run. This involves watching each performance, taking note of any corrections that need to be made, feeding back a report to the Director, and where instructed by the Director, offering feedback to the performers.</w:t>
      </w:r>
    </w:p>
    <w:p w:rsidR="0066501F" w:rsidRPr="00A51B4A" w:rsidRDefault="0066501F">
      <w:pPr>
        <w:rPr>
          <w:rFonts w:ascii="Century Gothic" w:hAnsi="Century Gothic"/>
          <w:sz w:val="22"/>
          <w:szCs w:val="22"/>
          <w:lang w:val="en-GB"/>
        </w:rPr>
      </w:pPr>
    </w:p>
    <w:p w:rsidR="0066501F" w:rsidRPr="00A51B4A" w:rsidRDefault="0066501F" w:rsidP="00A51B4A">
      <w:r w:rsidRPr="00A51B4A">
        <w:rPr>
          <w:rFonts w:ascii="Century Gothic" w:hAnsi="Century Gothic"/>
          <w:spacing w:val="-3"/>
          <w:sz w:val="22"/>
          <w:szCs w:val="22"/>
          <w:lang w:val="en-GB"/>
        </w:rPr>
        <w:t>To adhere to and promote the compan</w:t>
      </w:r>
      <w:r w:rsidR="004766F7" w:rsidRPr="00A51B4A">
        <w:rPr>
          <w:rFonts w:ascii="Century Gothic" w:hAnsi="Century Gothic"/>
          <w:spacing w:val="-3"/>
          <w:sz w:val="22"/>
          <w:szCs w:val="22"/>
          <w:lang w:val="en-GB"/>
        </w:rPr>
        <w:t>y’</w:t>
      </w:r>
      <w:r w:rsidRPr="00A51B4A">
        <w:rPr>
          <w:rFonts w:ascii="Century Gothic" w:hAnsi="Century Gothic"/>
          <w:spacing w:val="-3"/>
          <w:sz w:val="22"/>
          <w:szCs w:val="22"/>
          <w:lang w:val="en-GB"/>
        </w:rPr>
        <w:t>s policies in relation to equal opportunities, health and safety, diversity, environment.</w:t>
      </w:r>
    </w:p>
    <w:p w:rsidR="0066501F" w:rsidRPr="00A51B4A" w:rsidRDefault="0066501F">
      <w:pPr>
        <w:rPr>
          <w:rFonts w:ascii="Century Gothic" w:hAnsi="Century Gothic"/>
          <w:sz w:val="22"/>
          <w:szCs w:val="22"/>
          <w:lang w:val="en-GB"/>
        </w:rPr>
      </w:pPr>
    </w:p>
    <w:p w:rsidR="0066501F" w:rsidRPr="00A51B4A" w:rsidRDefault="0066501F">
      <w:pPr>
        <w:rPr>
          <w:rFonts w:ascii="Century Gothic" w:hAnsi="Century Gothic"/>
          <w:sz w:val="22"/>
          <w:szCs w:val="22"/>
          <w:lang w:val="en-GB"/>
        </w:rPr>
      </w:pPr>
    </w:p>
    <w:p w:rsidR="0066501F" w:rsidRPr="00A51B4A" w:rsidRDefault="0066501F">
      <w:pPr>
        <w:rPr>
          <w:rFonts w:ascii="Century Gothic" w:hAnsi="Century Gothic"/>
          <w:sz w:val="22"/>
          <w:szCs w:val="22"/>
          <w:lang w:val="en-GB"/>
        </w:rPr>
      </w:pPr>
    </w:p>
    <w:p w:rsidR="0066501F" w:rsidRPr="00A51B4A" w:rsidRDefault="0066501F">
      <w:pPr>
        <w:rPr>
          <w:rFonts w:ascii="Century Gothic" w:hAnsi="Century Gothic"/>
          <w:sz w:val="22"/>
          <w:szCs w:val="22"/>
          <w:lang w:val="en-GB"/>
        </w:rPr>
      </w:pPr>
    </w:p>
    <w:p w:rsidR="0066501F" w:rsidRPr="00A51B4A" w:rsidRDefault="0066501F" w:rsidP="00A51B4A">
      <w:pPr>
        <w:pStyle w:val="NormalWeb"/>
        <w:shd w:val="clear" w:color="auto" w:fill="FFFFFF"/>
        <w:spacing w:before="0" w:beforeAutospacing="0" w:after="0" w:afterAutospacing="0"/>
        <w:rPr>
          <w:rFonts w:ascii="Century Gothic" w:hAnsi="Century Gothic"/>
          <w:b/>
          <w:color w:val="auto"/>
          <w:sz w:val="22"/>
          <w:szCs w:val="22"/>
        </w:rPr>
      </w:pPr>
      <w:r w:rsidRPr="00A51B4A">
        <w:rPr>
          <w:rFonts w:ascii="Century Gothic" w:hAnsi="Century Gothic"/>
          <w:b/>
          <w:color w:val="auto"/>
          <w:sz w:val="22"/>
          <w:szCs w:val="22"/>
        </w:rPr>
        <w:lastRenderedPageBreak/>
        <w:t>Personal specification:</w:t>
      </w:r>
    </w:p>
    <w:p w:rsidR="00851837" w:rsidRPr="00A51B4A" w:rsidRDefault="00851837" w:rsidP="00A51B4A">
      <w:pPr>
        <w:pStyle w:val="NormalWeb"/>
        <w:shd w:val="clear" w:color="auto" w:fill="FFFFFF"/>
        <w:spacing w:before="0" w:beforeAutospacing="0" w:after="0" w:afterAutospacing="0"/>
        <w:rPr>
          <w:rFonts w:ascii="Century Gothic" w:hAnsi="Century Gothic"/>
          <w:color w:val="auto"/>
          <w:sz w:val="22"/>
          <w:szCs w:val="22"/>
        </w:rPr>
      </w:pPr>
    </w:p>
    <w:p w:rsidR="00851837" w:rsidRPr="00A51B4A" w:rsidRDefault="0066501F" w:rsidP="00A51B4A">
      <w:pPr>
        <w:pStyle w:val="NormalWeb"/>
        <w:numPr>
          <w:ilvl w:val="0"/>
          <w:numId w:val="3"/>
        </w:numPr>
        <w:shd w:val="clear" w:color="auto" w:fill="FFFFFF"/>
        <w:spacing w:before="0" w:beforeAutospacing="0" w:after="0" w:afterAutospacing="0"/>
        <w:rPr>
          <w:rFonts w:ascii="Century Gothic" w:hAnsi="Century Gothic"/>
          <w:color w:val="auto"/>
          <w:sz w:val="22"/>
          <w:szCs w:val="22"/>
        </w:rPr>
      </w:pPr>
      <w:r w:rsidRPr="00A51B4A">
        <w:rPr>
          <w:rFonts w:ascii="Century Gothic" w:hAnsi="Century Gothic"/>
          <w:color w:val="auto"/>
          <w:sz w:val="22"/>
          <w:szCs w:val="22"/>
        </w:rPr>
        <w:t>Proven experience as a theatre director – at least one professional, reviewed show, and previous assisting experience essential.</w:t>
      </w:r>
      <w:r w:rsidR="00A51B4A">
        <w:rPr>
          <w:rFonts w:ascii="Century Gothic" w:hAnsi="Century Gothic"/>
          <w:color w:val="auto"/>
          <w:sz w:val="22"/>
          <w:szCs w:val="22"/>
        </w:rPr>
        <w:t>*</w:t>
      </w:r>
    </w:p>
    <w:p w:rsidR="00851837" w:rsidRPr="00A51B4A" w:rsidRDefault="0066501F" w:rsidP="00A51B4A">
      <w:pPr>
        <w:pStyle w:val="NormalWeb"/>
        <w:numPr>
          <w:ilvl w:val="0"/>
          <w:numId w:val="3"/>
        </w:numPr>
        <w:shd w:val="clear" w:color="auto" w:fill="FFFFFF"/>
        <w:spacing w:before="0" w:beforeAutospacing="0" w:after="0" w:afterAutospacing="0"/>
        <w:rPr>
          <w:rFonts w:ascii="Century Gothic" w:hAnsi="Century Gothic"/>
          <w:color w:val="auto"/>
          <w:sz w:val="22"/>
          <w:szCs w:val="22"/>
        </w:rPr>
      </w:pPr>
      <w:r w:rsidRPr="00A51B4A">
        <w:rPr>
          <w:rFonts w:ascii="Century Gothic" w:hAnsi="Century Gothic"/>
          <w:color w:val="auto"/>
          <w:sz w:val="22"/>
          <w:szCs w:val="22"/>
        </w:rPr>
        <w:t>Excellent written and verbal communication skills.</w:t>
      </w:r>
    </w:p>
    <w:p w:rsidR="00851837" w:rsidRPr="00A51B4A" w:rsidRDefault="0066501F" w:rsidP="00A51B4A">
      <w:pPr>
        <w:pStyle w:val="NormalWeb"/>
        <w:numPr>
          <w:ilvl w:val="0"/>
          <w:numId w:val="3"/>
        </w:numPr>
        <w:shd w:val="clear" w:color="auto" w:fill="FFFFFF"/>
        <w:spacing w:before="0" w:beforeAutospacing="0" w:after="0" w:afterAutospacing="0"/>
        <w:rPr>
          <w:rFonts w:ascii="Century Gothic" w:hAnsi="Century Gothic"/>
          <w:color w:val="auto"/>
          <w:sz w:val="22"/>
          <w:szCs w:val="22"/>
        </w:rPr>
      </w:pPr>
      <w:r w:rsidRPr="00A51B4A">
        <w:rPr>
          <w:rFonts w:ascii="Century Gothic" w:hAnsi="Century Gothic"/>
          <w:color w:val="auto"/>
          <w:sz w:val="22"/>
          <w:szCs w:val="22"/>
        </w:rPr>
        <w:t>Ability to give strong notes and to be observant and constructive when watching rehearsals and performances.</w:t>
      </w:r>
    </w:p>
    <w:p w:rsidR="00851837" w:rsidRPr="00A51B4A" w:rsidRDefault="0066501F" w:rsidP="00A51B4A">
      <w:pPr>
        <w:pStyle w:val="NormalWeb"/>
        <w:numPr>
          <w:ilvl w:val="0"/>
          <w:numId w:val="3"/>
        </w:numPr>
        <w:shd w:val="clear" w:color="auto" w:fill="FFFFFF"/>
        <w:spacing w:before="0" w:beforeAutospacing="0" w:after="0" w:afterAutospacing="0"/>
        <w:rPr>
          <w:rFonts w:ascii="Century Gothic" w:hAnsi="Century Gothic"/>
          <w:color w:val="auto"/>
          <w:sz w:val="22"/>
          <w:szCs w:val="22"/>
        </w:rPr>
      </w:pPr>
      <w:r w:rsidRPr="00A51B4A">
        <w:rPr>
          <w:rFonts w:ascii="Century Gothic" w:hAnsi="Century Gothic"/>
          <w:color w:val="auto"/>
          <w:sz w:val="22"/>
          <w:szCs w:val="22"/>
        </w:rPr>
        <w:t>An ability to multi-task and respond reliably to tasks as required by the artistic team.</w:t>
      </w:r>
    </w:p>
    <w:p w:rsidR="00851837" w:rsidRPr="00A51B4A" w:rsidRDefault="0066501F" w:rsidP="00A51B4A">
      <w:pPr>
        <w:pStyle w:val="NormalWeb"/>
        <w:numPr>
          <w:ilvl w:val="0"/>
          <w:numId w:val="3"/>
        </w:numPr>
        <w:shd w:val="clear" w:color="auto" w:fill="FFFFFF"/>
        <w:spacing w:before="0" w:beforeAutospacing="0" w:after="0" w:afterAutospacing="0"/>
        <w:rPr>
          <w:rFonts w:ascii="Century Gothic" w:hAnsi="Century Gothic"/>
          <w:color w:val="auto"/>
          <w:sz w:val="22"/>
          <w:szCs w:val="22"/>
        </w:rPr>
      </w:pPr>
      <w:r w:rsidRPr="00A51B4A">
        <w:rPr>
          <w:rFonts w:ascii="Century Gothic" w:hAnsi="Century Gothic"/>
          <w:color w:val="auto"/>
          <w:sz w:val="22"/>
          <w:szCs w:val="22"/>
        </w:rPr>
        <w:t>Be positive and approachable when dealing with a wide range of artists at all levels.</w:t>
      </w:r>
    </w:p>
    <w:p w:rsidR="00851837" w:rsidRPr="00A51B4A" w:rsidRDefault="0066501F" w:rsidP="00A51B4A">
      <w:pPr>
        <w:pStyle w:val="NormalWeb"/>
        <w:numPr>
          <w:ilvl w:val="0"/>
          <w:numId w:val="3"/>
        </w:numPr>
        <w:shd w:val="clear" w:color="auto" w:fill="FFFFFF"/>
        <w:spacing w:before="0" w:beforeAutospacing="0" w:after="0" w:afterAutospacing="0"/>
        <w:rPr>
          <w:rFonts w:ascii="Century Gothic" w:hAnsi="Century Gothic"/>
          <w:color w:val="auto"/>
          <w:sz w:val="22"/>
          <w:szCs w:val="22"/>
        </w:rPr>
      </w:pPr>
      <w:r w:rsidRPr="00A51B4A">
        <w:rPr>
          <w:rFonts w:ascii="Century Gothic" w:hAnsi="Century Gothic"/>
          <w:color w:val="auto"/>
          <w:sz w:val="22"/>
          <w:szCs w:val="22"/>
        </w:rPr>
        <w:t>Highly organised and self-motivated, and meticulous about detail.</w:t>
      </w:r>
    </w:p>
    <w:p w:rsidR="0066501F" w:rsidRDefault="0066501F" w:rsidP="00A51B4A">
      <w:pPr>
        <w:pStyle w:val="NormalWeb"/>
        <w:numPr>
          <w:ilvl w:val="0"/>
          <w:numId w:val="3"/>
        </w:numPr>
        <w:shd w:val="clear" w:color="auto" w:fill="FFFFFF"/>
        <w:spacing w:before="0" w:beforeAutospacing="0" w:after="0" w:afterAutospacing="0"/>
        <w:rPr>
          <w:rFonts w:ascii="Century Gothic" w:hAnsi="Century Gothic"/>
          <w:color w:val="auto"/>
          <w:sz w:val="22"/>
          <w:szCs w:val="22"/>
        </w:rPr>
      </w:pPr>
      <w:r w:rsidRPr="00A51B4A">
        <w:rPr>
          <w:rFonts w:ascii="Century Gothic" w:hAnsi="Century Gothic"/>
          <w:color w:val="auto"/>
          <w:sz w:val="22"/>
          <w:szCs w:val="22"/>
        </w:rPr>
        <w:t>Computer literate.</w:t>
      </w:r>
    </w:p>
    <w:p w:rsidR="00A51B4A" w:rsidRDefault="00A51B4A" w:rsidP="00A51B4A">
      <w:pPr>
        <w:pStyle w:val="NormalWeb"/>
        <w:shd w:val="clear" w:color="auto" w:fill="FFFFFF"/>
        <w:spacing w:before="0" w:beforeAutospacing="0" w:after="0" w:afterAutospacing="0"/>
        <w:ind w:left="360"/>
        <w:rPr>
          <w:rFonts w:ascii="Century Gothic" w:hAnsi="Century Gothic"/>
          <w:color w:val="auto"/>
          <w:sz w:val="22"/>
          <w:szCs w:val="22"/>
        </w:rPr>
      </w:pPr>
      <w:bookmarkStart w:id="0" w:name="_GoBack"/>
      <w:bookmarkEnd w:id="0"/>
    </w:p>
    <w:p w:rsidR="00A51B4A" w:rsidRPr="00A51B4A" w:rsidRDefault="00A51B4A" w:rsidP="00A51B4A">
      <w:pPr>
        <w:pStyle w:val="NormalWeb"/>
        <w:shd w:val="clear" w:color="auto" w:fill="FFFFFF"/>
        <w:spacing w:before="0" w:beforeAutospacing="0" w:after="0" w:afterAutospacing="0"/>
        <w:rPr>
          <w:rFonts w:ascii="Century Gothic" w:hAnsi="Century Gothic"/>
          <w:i/>
          <w:color w:val="auto"/>
          <w:sz w:val="22"/>
          <w:szCs w:val="22"/>
        </w:rPr>
      </w:pPr>
      <w:r w:rsidRPr="00A51B4A">
        <w:rPr>
          <w:rFonts w:ascii="Century Gothic" w:hAnsi="Century Gothic"/>
          <w:i/>
          <w:color w:val="auto"/>
          <w:sz w:val="22"/>
          <w:szCs w:val="22"/>
        </w:rPr>
        <w:t>*Professional refers to a paid role as a Director on a</w:t>
      </w:r>
      <w:r w:rsidRPr="00A51B4A">
        <w:rPr>
          <w:rFonts w:ascii="Century Gothic" w:hAnsi="Century Gothic"/>
          <w:i/>
          <w:color w:val="auto"/>
          <w:sz w:val="22"/>
          <w:szCs w:val="22"/>
        </w:rPr>
        <w:t xml:space="preserve"> professionally</w:t>
      </w:r>
      <w:r w:rsidRPr="00A51B4A">
        <w:rPr>
          <w:rFonts w:ascii="Century Gothic" w:hAnsi="Century Gothic"/>
          <w:i/>
          <w:color w:val="auto"/>
          <w:sz w:val="22"/>
          <w:szCs w:val="22"/>
        </w:rPr>
        <w:t xml:space="preserve"> reviewed</w:t>
      </w:r>
      <w:r w:rsidRPr="00A51B4A">
        <w:rPr>
          <w:rFonts w:ascii="Century Gothic" w:hAnsi="Century Gothic"/>
          <w:i/>
          <w:color w:val="auto"/>
          <w:sz w:val="22"/>
          <w:szCs w:val="22"/>
        </w:rPr>
        <w:t xml:space="preserve"> show with</w:t>
      </w:r>
      <w:r w:rsidRPr="00A51B4A">
        <w:rPr>
          <w:rFonts w:ascii="Century Gothic" w:hAnsi="Century Gothic"/>
          <w:i/>
          <w:color w:val="auto"/>
          <w:sz w:val="22"/>
          <w:szCs w:val="22"/>
        </w:rPr>
        <w:t xml:space="preserve"> a paying </w:t>
      </w:r>
      <w:r w:rsidRPr="00A51B4A">
        <w:rPr>
          <w:rFonts w:ascii="Century Gothic" w:hAnsi="Century Gothic"/>
          <w:i/>
          <w:color w:val="auto"/>
          <w:sz w:val="22"/>
          <w:szCs w:val="22"/>
        </w:rPr>
        <w:t xml:space="preserve">ticketed </w:t>
      </w:r>
      <w:r w:rsidRPr="00A51B4A">
        <w:rPr>
          <w:rFonts w:ascii="Century Gothic" w:hAnsi="Century Gothic"/>
          <w:i/>
          <w:color w:val="auto"/>
          <w:sz w:val="22"/>
          <w:szCs w:val="22"/>
        </w:rPr>
        <w:t>audience.</w:t>
      </w:r>
    </w:p>
    <w:p w:rsidR="0066501F" w:rsidRPr="00A51B4A" w:rsidRDefault="0066501F" w:rsidP="00A51B4A">
      <w:pPr>
        <w:rPr>
          <w:rFonts w:ascii="Century Gothic" w:hAnsi="Century Gothic"/>
          <w:sz w:val="22"/>
          <w:szCs w:val="22"/>
          <w:lang w:val="en-GB"/>
        </w:rPr>
      </w:pPr>
    </w:p>
    <w:p w:rsidR="0066501F" w:rsidRPr="00A51B4A" w:rsidRDefault="0066501F">
      <w:pPr>
        <w:rPr>
          <w:rFonts w:ascii="Century Gothic" w:hAnsi="Century Gothic"/>
          <w:sz w:val="22"/>
          <w:szCs w:val="22"/>
          <w:lang w:val="en-GB"/>
        </w:rPr>
      </w:pPr>
      <w:r w:rsidRPr="00A51B4A">
        <w:rPr>
          <w:rFonts w:ascii="Century Gothic" w:hAnsi="Century Gothic"/>
          <w:b/>
          <w:sz w:val="22"/>
          <w:szCs w:val="22"/>
          <w:lang w:val="en-GB"/>
        </w:rPr>
        <w:t xml:space="preserve">The </w:t>
      </w:r>
      <w:r w:rsidR="00A757CB" w:rsidRPr="00A51B4A">
        <w:rPr>
          <w:rFonts w:ascii="Century Gothic" w:hAnsi="Century Gothic"/>
          <w:b/>
          <w:sz w:val="22"/>
          <w:szCs w:val="22"/>
          <w:lang w:val="en-GB"/>
        </w:rPr>
        <w:t xml:space="preserve">progress of the </w:t>
      </w:r>
      <w:r w:rsidR="003D63E8" w:rsidRPr="00A51B4A">
        <w:rPr>
          <w:rFonts w:ascii="Century Gothic" w:hAnsi="Century Gothic"/>
          <w:b/>
          <w:sz w:val="22"/>
          <w:szCs w:val="22"/>
          <w:lang w:val="en-GB"/>
        </w:rPr>
        <w:t>Assistant</w:t>
      </w:r>
      <w:r w:rsidRPr="00A51B4A">
        <w:rPr>
          <w:rFonts w:ascii="Century Gothic" w:hAnsi="Century Gothic"/>
          <w:b/>
          <w:sz w:val="22"/>
          <w:szCs w:val="22"/>
          <w:lang w:val="en-GB"/>
        </w:rPr>
        <w:t xml:space="preserve"> Director will </w:t>
      </w:r>
      <w:r w:rsidR="00A757CB" w:rsidRPr="00A51B4A">
        <w:rPr>
          <w:rFonts w:ascii="Century Gothic" w:hAnsi="Century Gothic"/>
          <w:b/>
          <w:sz w:val="22"/>
          <w:szCs w:val="22"/>
          <w:lang w:val="en-GB"/>
        </w:rPr>
        <w:t>be monitored by</w:t>
      </w:r>
      <w:r w:rsidRPr="00A51B4A">
        <w:rPr>
          <w:rFonts w:ascii="Century Gothic" w:hAnsi="Century Gothic"/>
          <w:b/>
          <w:sz w:val="22"/>
          <w:szCs w:val="22"/>
          <w:lang w:val="en-GB"/>
        </w:rPr>
        <w:t xml:space="preserve"> the Associate Director.</w:t>
      </w:r>
    </w:p>
    <w:p w:rsidR="0066501F" w:rsidRPr="00851837" w:rsidRDefault="0066501F" w:rsidP="00A51B4A">
      <w:pPr>
        <w:rPr>
          <w:rFonts w:ascii="Century Gothic" w:hAnsi="Century Gothic"/>
          <w:sz w:val="22"/>
          <w:szCs w:val="22"/>
          <w:lang w:val="en-GB"/>
        </w:rPr>
      </w:pPr>
    </w:p>
    <w:p w:rsidR="00851837" w:rsidRPr="00A51B4A" w:rsidRDefault="00851837" w:rsidP="00A51B4A">
      <w:pPr>
        <w:rPr>
          <w:rFonts w:ascii="Century Gothic" w:hAnsi="Century Gothic"/>
          <w:sz w:val="22"/>
          <w:szCs w:val="22"/>
          <w:lang w:val="en-GB"/>
        </w:rPr>
      </w:pPr>
    </w:p>
    <w:p w:rsidR="0066501F" w:rsidRPr="00A51B4A" w:rsidRDefault="0066501F" w:rsidP="00A51B4A">
      <w:pPr>
        <w:rPr>
          <w:rFonts w:ascii="Century Gothic" w:hAnsi="Century Gothic"/>
          <w:b/>
          <w:sz w:val="22"/>
          <w:szCs w:val="22"/>
          <w:lang w:val="en-GB"/>
        </w:rPr>
      </w:pPr>
      <w:r w:rsidRPr="00A51B4A">
        <w:rPr>
          <w:rFonts w:ascii="Century Gothic" w:hAnsi="Century Gothic"/>
          <w:b/>
          <w:sz w:val="22"/>
          <w:szCs w:val="22"/>
          <w:lang w:val="en-GB"/>
        </w:rPr>
        <w:t xml:space="preserve">Terms &amp; </w:t>
      </w:r>
      <w:r w:rsidR="00AA251A" w:rsidRPr="00A51B4A">
        <w:rPr>
          <w:rFonts w:ascii="Century Gothic" w:hAnsi="Century Gothic"/>
          <w:b/>
          <w:sz w:val="22"/>
          <w:szCs w:val="22"/>
          <w:lang w:val="en-GB"/>
        </w:rPr>
        <w:t>c</w:t>
      </w:r>
      <w:r w:rsidRPr="00A51B4A">
        <w:rPr>
          <w:rFonts w:ascii="Century Gothic" w:hAnsi="Century Gothic"/>
          <w:b/>
          <w:sz w:val="22"/>
          <w:szCs w:val="22"/>
          <w:lang w:val="en-GB"/>
        </w:rPr>
        <w:t>onditions:</w:t>
      </w:r>
    </w:p>
    <w:p w:rsidR="0066501F" w:rsidRPr="00A51B4A" w:rsidRDefault="0066501F" w:rsidP="00A51B4A">
      <w:pPr>
        <w:rPr>
          <w:rFonts w:ascii="Century Gothic" w:hAnsi="Century Gothic"/>
          <w:sz w:val="22"/>
          <w:szCs w:val="22"/>
          <w:lang w:val="en-GB"/>
        </w:rPr>
      </w:pPr>
    </w:p>
    <w:p w:rsidR="0066501F" w:rsidRPr="00A51B4A" w:rsidRDefault="0066501F" w:rsidP="00A51B4A">
      <w:pPr>
        <w:ind w:left="2268" w:hanging="2268"/>
        <w:rPr>
          <w:rFonts w:ascii="Century Gothic" w:eastAsia="Calibri" w:hAnsi="Century Gothic" w:cs="Calibri"/>
          <w:b/>
          <w:sz w:val="22"/>
          <w:szCs w:val="22"/>
          <w:lang w:val="en-GB"/>
        </w:rPr>
      </w:pPr>
      <w:r w:rsidRPr="00A51B4A">
        <w:rPr>
          <w:rFonts w:ascii="Century Gothic" w:hAnsi="Century Gothic"/>
          <w:sz w:val="22"/>
          <w:szCs w:val="22"/>
          <w:lang w:val="en-GB"/>
        </w:rPr>
        <w:t xml:space="preserve">Title of </w:t>
      </w:r>
      <w:r w:rsidR="00AA251A" w:rsidRPr="00A51B4A">
        <w:rPr>
          <w:rFonts w:ascii="Century Gothic" w:hAnsi="Century Gothic"/>
          <w:sz w:val="22"/>
          <w:szCs w:val="22"/>
          <w:lang w:val="en-GB"/>
        </w:rPr>
        <w:t>role</w:t>
      </w:r>
      <w:r w:rsidRPr="00A51B4A">
        <w:rPr>
          <w:rFonts w:ascii="Century Gothic" w:hAnsi="Century Gothic"/>
          <w:sz w:val="22"/>
          <w:szCs w:val="22"/>
          <w:lang w:val="en-GB"/>
        </w:rPr>
        <w:t>:</w:t>
      </w:r>
      <w:r w:rsidRPr="00A51B4A">
        <w:rPr>
          <w:rFonts w:ascii="Century Gothic" w:hAnsi="Century Gothic"/>
          <w:sz w:val="22"/>
          <w:szCs w:val="22"/>
          <w:lang w:val="en-GB"/>
        </w:rPr>
        <w:tab/>
      </w:r>
      <w:r w:rsidRPr="00A51B4A">
        <w:rPr>
          <w:rFonts w:ascii="Century Gothic" w:eastAsia="Calibri" w:hAnsi="Century Gothic" w:cs="Calibri"/>
          <w:b/>
          <w:sz w:val="22"/>
          <w:szCs w:val="22"/>
          <w:lang w:val="en-GB"/>
        </w:rPr>
        <w:t xml:space="preserve">The Bryan Forbes NYT REP </w:t>
      </w:r>
      <w:r w:rsidR="003D63E8" w:rsidRPr="00A51B4A">
        <w:rPr>
          <w:rFonts w:ascii="Century Gothic" w:eastAsia="Calibri" w:hAnsi="Century Gothic" w:cs="Calibri"/>
          <w:b/>
          <w:sz w:val="22"/>
          <w:szCs w:val="22"/>
          <w:lang w:val="en-GB"/>
        </w:rPr>
        <w:t>Assistant</w:t>
      </w:r>
      <w:r w:rsidR="00A757CB" w:rsidRPr="00A51B4A">
        <w:rPr>
          <w:rFonts w:ascii="Century Gothic" w:eastAsia="Calibri" w:hAnsi="Century Gothic" w:cs="Calibri"/>
          <w:b/>
          <w:sz w:val="22"/>
          <w:szCs w:val="22"/>
          <w:lang w:val="en-GB"/>
        </w:rPr>
        <w:t xml:space="preserve"> </w:t>
      </w:r>
      <w:r w:rsidRPr="00A51B4A">
        <w:rPr>
          <w:rFonts w:ascii="Century Gothic" w:eastAsia="Calibri" w:hAnsi="Century Gothic" w:cs="Calibri"/>
          <w:b/>
          <w:sz w:val="22"/>
          <w:szCs w:val="22"/>
          <w:lang w:val="en-GB"/>
        </w:rPr>
        <w:t xml:space="preserve">Director </w:t>
      </w:r>
    </w:p>
    <w:p w:rsidR="0066501F" w:rsidRPr="00A51B4A" w:rsidRDefault="0066501F" w:rsidP="00A51B4A">
      <w:pPr>
        <w:ind w:left="2268" w:hanging="2268"/>
        <w:rPr>
          <w:rFonts w:ascii="Century Gothic" w:hAnsi="Century Gothic"/>
          <w:sz w:val="22"/>
          <w:szCs w:val="22"/>
          <w:lang w:val="en-GB"/>
        </w:rPr>
      </w:pPr>
    </w:p>
    <w:p w:rsidR="0066501F" w:rsidRPr="00A51B4A" w:rsidRDefault="0066501F" w:rsidP="00A51B4A">
      <w:pPr>
        <w:ind w:left="2268" w:hanging="2268"/>
        <w:rPr>
          <w:rFonts w:ascii="Century Gothic" w:hAnsi="Century Gothic"/>
          <w:sz w:val="22"/>
          <w:szCs w:val="22"/>
          <w:lang w:val="en-GB"/>
        </w:rPr>
      </w:pPr>
      <w:r w:rsidRPr="00A51B4A">
        <w:rPr>
          <w:rFonts w:ascii="Century Gothic" w:hAnsi="Century Gothic"/>
          <w:sz w:val="22"/>
          <w:szCs w:val="22"/>
          <w:lang w:val="en-GB"/>
        </w:rPr>
        <w:t>Hours:</w:t>
      </w:r>
      <w:r w:rsidRPr="00A51B4A">
        <w:rPr>
          <w:rFonts w:ascii="Century Gothic" w:hAnsi="Century Gothic"/>
          <w:sz w:val="22"/>
          <w:szCs w:val="22"/>
          <w:lang w:val="en-GB"/>
        </w:rPr>
        <w:tab/>
      </w:r>
      <w:r w:rsidR="00AA251A" w:rsidRPr="00A51B4A">
        <w:rPr>
          <w:rFonts w:ascii="Century Gothic" w:hAnsi="Century Gothic"/>
          <w:sz w:val="22"/>
          <w:szCs w:val="22"/>
          <w:lang w:val="en-GB"/>
        </w:rPr>
        <w:t xml:space="preserve">This is not an employment contract. </w:t>
      </w:r>
      <w:r w:rsidRPr="00A51B4A">
        <w:rPr>
          <w:rFonts w:ascii="Century Gothic" w:hAnsi="Century Gothic"/>
          <w:sz w:val="22"/>
          <w:szCs w:val="22"/>
          <w:lang w:val="en-GB"/>
        </w:rPr>
        <w:t xml:space="preserve">The length of </w:t>
      </w:r>
      <w:r w:rsidR="00A51B4A">
        <w:rPr>
          <w:rFonts w:ascii="Century Gothic" w:hAnsi="Century Gothic"/>
          <w:sz w:val="22"/>
          <w:szCs w:val="22"/>
          <w:lang w:val="en-GB"/>
        </w:rPr>
        <w:t>the role</w:t>
      </w:r>
      <w:r w:rsidRPr="00A51B4A">
        <w:rPr>
          <w:rFonts w:ascii="Century Gothic" w:hAnsi="Century Gothic"/>
          <w:sz w:val="22"/>
          <w:szCs w:val="22"/>
          <w:lang w:val="en-GB"/>
        </w:rPr>
        <w:t xml:space="preserve"> is 8 months full time, including evenings and weekends when appropriate</w:t>
      </w:r>
      <w:r w:rsidR="00AA251A" w:rsidRPr="00A51B4A">
        <w:rPr>
          <w:rFonts w:ascii="Century Gothic" w:hAnsi="Century Gothic"/>
          <w:sz w:val="22"/>
          <w:szCs w:val="22"/>
          <w:lang w:val="en-GB"/>
        </w:rPr>
        <w:t xml:space="preserve"> and as required</w:t>
      </w:r>
      <w:r w:rsidRPr="00A51B4A">
        <w:rPr>
          <w:rFonts w:ascii="Century Gothic" w:hAnsi="Century Gothic"/>
          <w:sz w:val="22"/>
          <w:szCs w:val="22"/>
          <w:lang w:val="en-GB"/>
        </w:rPr>
        <w:t>.</w:t>
      </w:r>
    </w:p>
    <w:p w:rsidR="0066501F" w:rsidRPr="00A51B4A" w:rsidRDefault="0066501F" w:rsidP="00A51B4A">
      <w:pPr>
        <w:ind w:left="2268" w:hanging="2268"/>
        <w:rPr>
          <w:rFonts w:ascii="Century Gothic" w:hAnsi="Century Gothic"/>
          <w:sz w:val="22"/>
          <w:szCs w:val="22"/>
          <w:lang w:val="en-GB"/>
        </w:rPr>
      </w:pPr>
    </w:p>
    <w:p w:rsidR="0066501F" w:rsidRPr="00A51B4A" w:rsidRDefault="00AA251A" w:rsidP="00A51B4A">
      <w:pPr>
        <w:ind w:left="2268" w:hanging="2268"/>
        <w:rPr>
          <w:rFonts w:ascii="Century Gothic" w:hAnsi="Century Gothic"/>
          <w:sz w:val="22"/>
          <w:szCs w:val="22"/>
          <w:lang w:val="en-GB"/>
        </w:rPr>
      </w:pPr>
      <w:r w:rsidRPr="00A51B4A">
        <w:rPr>
          <w:rFonts w:ascii="Century Gothic" w:hAnsi="Century Gothic"/>
          <w:sz w:val="22"/>
          <w:szCs w:val="22"/>
          <w:lang w:val="en-GB"/>
        </w:rPr>
        <w:t>Remuneration</w:t>
      </w:r>
      <w:r w:rsidR="004D0D21" w:rsidRPr="00A51B4A">
        <w:rPr>
          <w:rFonts w:ascii="Century Gothic" w:hAnsi="Century Gothic"/>
          <w:sz w:val="22"/>
          <w:szCs w:val="22"/>
          <w:lang w:val="en-GB"/>
        </w:rPr>
        <w:t>:</w:t>
      </w:r>
      <w:r w:rsidR="004D0D21" w:rsidRPr="00A51B4A">
        <w:rPr>
          <w:rFonts w:ascii="Century Gothic" w:hAnsi="Century Gothic"/>
          <w:sz w:val="22"/>
          <w:szCs w:val="22"/>
          <w:lang w:val="en-GB"/>
        </w:rPr>
        <w:tab/>
      </w:r>
      <w:r w:rsidR="004766F7" w:rsidRPr="00A51B4A">
        <w:rPr>
          <w:rFonts w:ascii="Century Gothic" w:hAnsi="Century Gothic"/>
          <w:sz w:val="22"/>
          <w:szCs w:val="22"/>
          <w:lang w:val="en-GB"/>
        </w:rPr>
        <w:t xml:space="preserve">The successful applicant with receive a </w:t>
      </w:r>
      <w:r w:rsidR="0066501F" w:rsidRPr="00A51B4A">
        <w:rPr>
          <w:rFonts w:ascii="Century Gothic" w:hAnsi="Century Gothic"/>
          <w:sz w:val="22"/>
          <w:szCs w:val="22"/>
          <w:lang w:val="en-GB"/>
        </w:rPr>
        <w:t>£10</w:t>
      </w:r>
      <w:r w:rsidR="004766F7" w:rsidRPr="00A51B4A">
        <w:rPr>
          <w:rFonts w:ascii="Century Gothic" w:hAnsi="Century Gothic"/>
          <w:sz w:val="22"/>
          <w:szCs w:val="22"/>
          <w:lang w:val="en-GB"/>
        </w:rPr>
        <w:t>,</w:t>
      </w:r>
      <w:r w:rsidR="0066501F" w:rsidRPr="00A51B4A">
        <w:rPr>
          <w:rFonts w:ascii="Century Gothic" w:hAnsi="Century Gothic"/>
          <w:sz w:val="22"/>
          <w:szCs w:val="22"/>
          <w:lang w:val="en-GB"/>
        </w:rPr>
        <w:t>000 bursary</w:t>
      </w:r>
      <w:r w:rsidR="004766F7" w:rsidRPr="00A51B4A">
        <w:rPr>
          <w:rFonts w:ascii="Century Gothic" w:hAnsi="Century Gothic"/>
          <w:sz w:val="22"/>
          <w:szCs w:val="22"/>
          <w:lang w:val="en-GB"/>
        </w:rPr>
        <w:t xml:space="preserve"> to support their training and development</w:t>
      </w:r>
    </w:p>
    <w:p w:rsidR="0066501F" w:rsidRPr="00A51B4A" w:rsidRDefault="0066501F" w:rsidP="00A51B4A">
      <w:pPr>
        <w:rPr>
          <w:rFonts w:ascii="Century Gothic" w:hAnsi="Century Gothic"/>
          <w:sz w:val="22"/>
          <w:szCs w:val="22"/>
          <w:lang w:val="en-GB"/>
        </w:rPr>
      </w:pPr>
    </w:p>
    <w:p w:rsidR="0066501F" w:rsidRPr="00A51B4A" w:rsidRDefault="0066501F" w:rsidP="00A51B4A">
      <w:pPr>
        <w:rPr>
          <w:rFonts w:ascii="Century Gothic" w:hAnsi="Century Gothic"/>
          <w:b/>
          <w:sz w:val="22"/>
          <w:szCs w:val="22"/>
          <w:lang w:val="en-GB"/>
        </w:rPr>
      </w:pPr>
    </w:p>
    <w:p w:rsidR="0066501F" w:rsidRPr="00A51B4A" w:rsidRDefault="0066501F" w:rsidP="00A51B4A">
      <w:pPr>
        <w:rPr>
          <w:rFonts w:ascii="Century Gothic" w:hAnsi="Century Gothic"/>
          <w:b/>
          <w:sz w:val="22"/>
          <w:szCs w:val="22"/>
          <w:lang w:val="en-GB"/>
        </w:rPr>
      </w:pPr>
      <w:r w:rsidRPr="00A51B4A">
        <w:rPr>
          <w:rFonts w:ascii="Century Gothic" w:hAnsi="Century Gothic"/>
          <w:b/>
          <w:sz w:val="22"/>
          <w:szCs w:val="22"/>
          <w:lang w:val="en-GB"/>
        </w:rPr>
        <w:t>Application Procedure:-</w:t>
      </w:r>
    </w:p>
    <w:p w:rsidR="0066501F" w:rsidRPr="00A51B4A" w:rsidRDefault="0066501F" w:rsidP="00A51B4A">
      <w:pPr>
        <w:rPr>
          <w:rFonts w:ascii="Century Gothic" w:hAnsi="Century Gothic"/>
          <w:sz w:val="22"/>
          <w:szCs w:val="22"/>
          <w:lang w:val="en-GB"/>
        </w:rPr>
      </w:pPr>
    </w:p>
    <w:p w:rsidR="0066501F" w:rsidRPr="00A51B4A" w:rsidRDefault="0066501F" w:rsidP="00A51B4A">
      <w:pPr>
        <w:rPr>
          <w:rFonts w:ascii="Century Gothic" w:hAnsi="Century Gothic"/>
          <w:sz w:val="22"/>
          <w:szCs w:val="22"/>
          <w:lang w:val="en-GB"/>
        </w:rPr>
      </w:pPr>
      <w:r w:rsidRPr="00A51B4A">
        <w:rPr>
          <w:rFonts w:ascii="Century Gothic" w:hAnsi="Century Gothic"/>
          <w:sz w:val="22"/>
          <w:szCs w:val="22"/>
          <w:lang w:val="en-GB"/>
        </w:rPr>
        <w:t>Please note that only applications submitted on the National Youth Theatre</w:t>
      </w:r>
      <w:r w:rsidR="003D63E8" w:rsidRPr="00851837">
        <w:rPr>
          <w:rFonts w:ascii="Century Gothic" w:hAnsi="Century Gothic"/>
          <w:sz w:val="22"/>
          <w:szCs w:val="22"/>
          <w:lang w:val="en-GB"/>
        </w:rPr>
        <w:t>’s</w:t>
      </w:r>
      <w:r w:rsidRPr="00A51B4A">
        <w:rPr>
          <w:rFonts w:ascii="Century Gothic" w:hAnsi="Century Gothic"/>
          <w:sz w:val="22"/>
          <w:szCs w:val="22"/>
          <w:lang w:val="en-GB"/>
        </w:rPr>
        <w:t xml:space="preserve"> </w:t>
      </w:r>
      <w:r w:rsidR="003D63E8" w:rsidRPr="00851837">
        <w:rPr>
          <w:rFonts w:ascii="Century Gothic" w:hAnsi="Century Gothic"/>
          <w:sz w:val="22"/>
          <w:szCs w:val="22"/>
          <w:lang w:val="en-GB"/>
        </w:rPr>
        <w:t xml:space="preserve">Bryan Forbes NYT REP </w:t>
      </w:r>
      <w:r w:rsidR="003D63E8" w:rsidRPr="00A51B4A">
        <w:rPr>
          <w:rFonts w:ascii="Century Gothic" w:hAnsi="Century Gothic"/>
          <w:sz w:val="22"/>
          <w:szCs w:val="22"/>
          <w:lang w:val="en-GB"/>
        </w:rPr>
        <w:t>Assistant</w:t>
      </w:r>
      <w:r w:rsidRPr="00A51B4A">
        <w:rPr>
          <w:rFonts w:ascii="Century Gothic" w:hAnsi="Century Gothic"/>
          <w:sz w:val="22"/>
          <w:szCs w:val="22"/>
          <w:lang w:val="en-GB"/>
        </w:rPr>
        <w:t xml:space="preserve"> Director Application Form </w:t>
      </w:r>
      <w:r w:rsidR="004D0D21" w:rsidRPr="00A51B4A">
        <w:rPr>
          <w:rFonts w:ascii="Century Gothic" w:hAnsi="Century Gothic"/>
          <w:sz w:val="22"/>
          <w:szCs w:val="22"/>
          <w:lang w:val="en-GB"/>
        </w:rPr>
        <w:t xml:space="preserve">can be considered. Applications can be made through www.ideastap.com </w:t>
      </w:r>
    </w:p>
    <w:p w:rsidR="0066501F" w:rsidRPr="00A51B4A" w:rsidRDefault="0066501F" w:rsidP="00A51B4A">
      <w:pPr>
        <w:rPr>
          <w:rFonts w:ascii="Century Gothic" w:hAnsi="Century Gothic"/>
          <w:sz w:val="22"/>
          <w:szCs w:val="22"/>
          <w:lang w:val="en-GB"/>
        </w:rPr>
      </w:pPr>
    </w:p>
    <w:p w:rsidR="004D0D21" w:rsidRPr="00851837" w:rsidRDefault="004D0D21" w:rsidP="00A51B4A">
      <w:pPr>
        <w:rPr>
          <w:rFonts w:ascii="Century Gothic" w:hAnsi="Century Gothic"/>
          <w:sz w:val="22"/>
          <w:szCs w:val="22"/>
          <w:lang w:val="en-GB"/>
        </w:rPr>
      </w:pPr>
      <w:r w:rsidRPr="00A51B4A">
        <w:rPr>
          <w:rFonts w:ascii="Century Gothic" w:hAnsi="Century Gothic"/>
          <w:sz w:val="22"/>
          <w:szCs w:val="22"/>
          <w:lang w:val="en-GB"/>
        </w:rPr>
        <w:t xml:space="preserve">Applicants MUST have been </w:t>
      </w:r>
      <w:r w:rsidR="00AB713C" w:rsidRPr="00AB713C">
        <w:rPr>
          <w:rFonts w:ascii="Century Gothic" w:hAnsi="Century Gothic"/>
          <w:sz w:val="22"/>
          <w:szCs w:val="22"/>
          <w:lang w:val="en-GB"/>
        </w:rPr>
        <w:t xml:space="preserve">or be </w:t>
      </w:r>
      <w:r w:rsidRPr="00A51B4A">
        <w:rPr>
          <w:rFonts w:ascii="Century Gothic" w:hAnsi="Century Gothic"/>
          <w:sz w:val="22"/>
          <w:szCs w:val="22"/>
          <w:lang w:val="en-GB"/>
        </w:rPr>
        <w:t xml:space="preserve">a NYT member and </w:t>
      </w:r>
      <w:r w:rsidR="00AB713C" w:rsidRPr="00AB713C">
        <w:rPr>
          <w:rFonts w:ascii="Century Gothic" w:hAnsi="Century Gothic"/>
          <w:sz w:val="22"/>
          <w:szCs w:val="22"/>
          <w:lang w:val="en-GB"/>
        </w:rPr>
        <w:t xml:space="preserve">have </w:t>
      </w:r>
      <w:r w:rsidRPr="00A51B4A">
        <w:rPr>
          <w:rFonts w:ascii="Century Gothic" w:hAnsi="Century Gothic"/>
          <w:sz w:val="22"/>
          <w:szCs w:val="22"/>
          <w:lang w:val="en-GB"/>
        </w:rPr>
        <w:t>completed an NYT Intake Course.</w:t>
      </w:r>
    </w:p>
    <w:p w:rsidR="00851837" w:rsidRPr="00A51B4A" w:rsidRDefault="00851837" w:rsidP="00A51B4A">
      <w:pPr>
        <w:rPr>
          <w:rFonts w:ascii="Century Gothic" w:hAnsi="Century Gothic"/>
          <w:sz w:val="22"/>
          <w:szCs w:val="22"/>
          <w:lang w:val="en-GB"/>
        </w:rPr>
      </w:pPr>
    </w:p>
    <w:p w:rsidR="0066501F" w:rsidRPr="00A51B4A" w:rsidRDefault="004D0D21" w:rsidP="00A51B4A">
      <w:pPr>
        <w:rPr>
          <w:rFonts w:ascii="Century Gothic" w:hAnsi="Century Gothic"/>
          <w:sz w:val="22"/>
          <w:szCs w:val="22"/>
          <w:lang w:val="en-GB"/>
        </w:rPr>
      </w:pPr>
      <w:r w:rsidRPr="00A51B4A">
        <w:rPr>
          <w:rFonts w:ascii="Century Gothic" w:hAnsi="Century Gothic"/>
          <w:sz w:val="22"/>
          <w:szCs w:val="22"/>
          <w:lang w:val="en-GB"/>
        </w:rPr>
        <w:t xml:space="preserve">Applications are open to 18 – 30 year-olds </w:t>
      </w:r>
    </w:p>
    <w:p w:rsidR="0066501F" w:rsidRPr="00A51B4A" w:rsidRDefault="0066501F" w:rsidP="00A51B4A">
      <w:pPr>
        <w:rPr>
          <w:rFonts w:ascii="Century Gothic" w:hAnsi="Century Gothic"/>
          <w:sz w:val="22"/>
          <w:szCs w:val="22"/>
          <w:lang w:val="en-GB"/>
        </w:rPr>
      </w:pPr>
    </w:p>
    <w:p w:rsidR="0066501F" w:rsidRPr="00A51B4A" w:rsidRDefault="0066501F" w:rsidP="00A51B4A">
      <w:pPr>
        <w:rPr>
          <w:rFonts w:ascii="Century Gothic" w:hAnsi="Century Gothic"/>
          <w:sz w:val="22"/>
          <w:szCs w:val="22"/>
          <w:lang w:val="en-GB"/>
        </w:rPr>
      </w:pPr>
      <w:r w:rsidRPr="00A51B4A">
        <w:rPr>
          <w:rFonts w:ascii="Century Gothic" w:hAnsi="Century Gothic"/>
          <w:sz w:val="22"/>
          <w:szCs w:val="22"/>
          <w:lang w:val="en-GB"/>
        </w:rPr>
        <w:t xml:space="preserve">Closing date for applications: 7 March 2014 </w:t>
      </w:r>
      <w:r w:rsidR="003D63E8" w:rsidRPr="00851837">
        <w:rPr>
          <w:rFonts w:ascii="Century Gothic" w:hAnsi="Century Gothic"/>
          <w:sz w:val="22"/>
          <w:szCs w:val="22"/>
          <w:lang w:val="en-GB"/>
        </w:rPr>
        <w:t xml:space="preserve">at </w:t>
      </w:r>
      <w:r w:rsidRPr="00A51B4A">
        <w:rPr>
          <w:rFonts w:ascii="Century Gothic" w:hAnsi="Century Gothic"/>
          <w:sz w:val="22"/>
          <w:szCs w:val="22"/>
          <w:lang w:val="en-GB"/>
        </w:rPr>
        <w:t>midday</w:t>
      </w:r>
    </w:p>
    <w:p w:rsidR="0066501F" w:rsidRPr="00A51B4A" w:rsidRDefault="0066501F" w:rsidP="00A51B4A">
      <w:pPr>
        <w:rPr>
          <w:rFonts w:ascii="Century Gothic" w:hAnsi="Century Gothic"/>
          <w:sz w:val="22"/>
          <w:szCs w:val="22"/>
          <w:lang w:val="en-GB"/>
        </w:rPr>
      </w:pPr>
    </w:p>
    <w:p w:rsidR="0066501F" w:rsidRPr="00A51B4A" w:rsidRDefault="0066501F" w:rsidP="00A51B4A">
      <w:pPr>
        <w:rPr>
          <w:rFonts w:ascii="Century Gothic" w:hAnsi="Century Gothic"/>
          <w:b/>
          <w:sz w:val="22"/>
          <w:szCs w:val="22"/>
          <w:lang w:val="en-GB"/>
        </w:rPr>
      </w:pPr>
      <w:r w:rsidRPr="00A51B4A">
        <w:rPr>
          <w:rFonts w:ascii="Century Gothic" w:hAnsi="Century Gothic"/>
          <w:sz w:val="22"/>
          <w:szCs w:val="22"/>
          <w:lang w:val="en-GB"/>
        </w:rPr>
        <w:t>Interviews will be held during the week commencing: 10 March 2014.</w:t>
      </w:r>
    </w:p>
    <w:p w:rsidR="0066501F" w:rsidRPr="00A51B4A" w:rsidRDefault="0066501F" w:rsidP="00A51B4A">
      <w:pPr>
        <w:rPr>
          <w:rFonts w:ascii="Century Gothic" w:hAnsi="Century Gothic"/>
          <w:sz w:val="22"/>
          <w:szCs w:val="22"/>
          <w:lang w:val="en-GB"/>
        </w:rPr>
      </w:pPr>
    </w:p>
    <w:p w:rsidR="00B04154" w:rsidRPr="00A51B4A" w:rsidRDefault="0066501F">
      <w:pPr>
        <w:rPr>
          <w:rFonts w:ascii="Century Gothic" w:hAnsi="Century Gothic"/>
          <w:sz w:val="22"/>
          <w:szCs w:val="22"/>
          <w:lang w:val="en-GB"/>
        </w:rPr>
      </w:pPr>
      <w:r w:rsidRPr="00A51B4A">
        <w:rPr>
          <w:rFonts w:ascii="Century Gothic" w:hAnsi="Century Gothic"/>
          <w:i/>
          <w:sz w:val="22"/>
          <w:szCs w:val="22"/>
          <w:lang w:val="en-GB"/>
        </w:rPr>
        <w:t>The National Youth Theatre encourages applications from minority ethnic and disabled groups.</w:t>
      </w:r>
    </w:p>
    <w:sectPr w:rsidR="00B04154" w:rsidRPr="00A51B4A" w:rsidSect="00A51B4A">
      <w:pgSz w:w="11906" w:h="16838" w:code="9"/>
      <w:pgMar w:top="1440" w:right="1440" w:bottom="1440" w:left="1440"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Gill Sans">
    <w:altName w:val="Times New Roman"/>
    <w:charset w:val="00"/>
    <w:family w:val="auto"/>
    <w:pitch w:val="variable"/>
  </w:font>
  <w:font w:name="Times">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615065"/>
    <w:multiLevelType w:val="hybridMultilevel"/>
    <w:tmpl w:val="D7E294F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1A872DD"/>
    <w:multiLevelType w:val="hybridMultilevel"/>
    <w:tmpl w:val="D3C00498"/>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
    <w:nsid w:val="7B3A2938"/>
    <w:multiLevelType w:val="hybridMultilevel"/>
    <w:tmpl w:val="142AD4FA"/>
    <w:lvl w:ilvl="0" w:tplc="2754473A">
      <w:numFmt w:val="bullet"/>
      <w:lvlText w:val="•"/>
      <w:lvlJc w:val="left"/>
      <w:pPr>
        <w:ind w:left="360" w:hanging="360"/>
      </w:pPr>
      <w:rPr>
        <w:rFonts w:ascii="Century Gothic" w:eastAsia="Times New Roman" w:hAnsi="Century Gothic" w:cs="Aria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501F"/>
    <w:rsid w:val="000A565D"/>
    <w:rsid w:val="003D63E8"/>
    <w:rsid w:val="00433372"/>
    <w:rsid w:val="004766F7"/>
    <w:rsid w:val="004D0D21"/>
    <w:rsid w:val="004D1793"/>
    <w:rsid w:val="0066501F"/>
    <w:rsid w:val="00693356"/>
    <w:rsid w:val="00753805"/>
    <w:rsid w:val="00851837"/>
    <w:rsid w:val="00871B35"/>
    <w:rsid w:val="00A11DFF"/>
    <w:rsid w:val="00A51B4A"/>
    <w:rsid w:val="00A71554"/>
    <w:rsid w:val="00A757CB"/>
    <w:rsid w:val="00A97B45"/>
    <w:rsid w:val="00AA251A"/>
    <w:rsid w:val="00AB713C"/>
    <w:rsid w:val="00DB54D3"/>
    <w:rsid w:val="00F217F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51DB79A-BC2B-4E6C-9B0A-495A01805C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501F"/>
    <w:pPr>
      <w:spacing w:after="0" w:line="240" w:lineRule="auto"/>
    </w:pPr>
    <w:rPr>
      <w:sz w:val="24"/>
      <w:szCs w:val="24"/>
      <w:lang w:val="en-US"/>
    </w:rPr>
  </w:style>
  <w:style w:type="paragraph" w:styleId="Heading1">
    <w:name w:val="heading 1"/>
    <w:basedOn w:val="Normal"/>
    <w:next w:val="Normal"/>
    <w:link w:val="Heading1Char"/>
    <w:qFormat/>
    <w:rsid w:val="0066501F"/>
    <w:pPr>
      <w:keepNext/>
      <w:outlineLvl w:val="0"/>
    </w:pPr>
    <w:rPr>
      <w:rFonts w:ascii="Gill Sans" w:eastAsia="Times" w:hAnsi="Gill Sans" w:cs="Times New Roman"/>
      <w:sz w:val="36"/>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66501F"/>
    <w:rPr>
      <w:rFonts w:ascii="Gill Sans" w:eastAsia="Times" w:hAnsi="Gill Sans" w:cs="Times New Roman"/>
      <w:sz w:val="36"/>
      <w:szCs w:val="20"/>
    </w:rPr>
  </w:style>
  <w:style w:type="paragraph" w:styleId="NormalWeb">
    <w:name w:val="Normal (Web)"/>
    <w:basedOn w:val="Normal"/>
    <w:uiPriority w:val="99"/>
    <w:semiHidden/>
    <w:unhideWhenUsed/>
    <w:rsid w:val="0066501F"/>
    <w:pPr>
      <w:spacing w:before="100" w:beforeAutospacing="1" w:after="100" w:afterAutospacing="1"/>
    </w:pPr>
    <w:rPr>
      <w:rFonts w:ascii="Arial" w:eastAsia="Times New Roman" w:hAnsi="Arial" w:cs="Arial"/>
      <w:color w:val="666666"/>
      <w:sz w:val="17"/>
      <w:szCs w:val="17"/>
      <w:lang w:val="en-GB"/>
    </w:rPr>
  </w:style>
  <w:style w:type="character" w:styleId="CommentReference">
    <w:name w:val="annotation reference"/>
    <w:basedOn w:val="DefaultParagraphFont"/>
    <w:uiPriority w:val="99"/>
    <w:semiHidden/>
    <w:unhideWhenUsed/>
    <w:rsid w:val="00A11DFF"/>
    <w:rPr>
      <w:sz w:val="16"/>
      <w:szCs w:val="16"/>
    </w:rPr>
  </w:style>
  <w:style w:type="paragraph" w:styleId="CommentText">
    <w:name w:val="annotation text"/>
    <w:basedOn w:val="Normal"/>
    <w:link w:val="CommentTextChar"/>
    <w:uiPriority w:val="99"/>
    <w:semiHidden/>
    <w:unhideWhenUsed/>
    <w:rsid w:val="00A11DFF"/>
    <w:rPr>
      <w:sz w:val="20"/>
      <w:szCs w:val="20"/>
      <w:lang w:val="en-GB"/>
    </w:rPr>
  </w:style>
  <w:style w:type="character" w:customStyle="1" w:styleId="CommentTextChar">
    <w:name w:val="Comment Text Char"/>
    <w:basedOn w:val="DefaultParagraphFont"/>
    <w:link w:val="CommentText"/>
    <w:uiPriority w:val="99"/>
    <w:semiHidden/>
    <w:rsid w:val="00A11DFF"/>
    <w:rPr>
      <w:sz w:val="20"/>
      <w:szCs w:val="20"/>
    </w:rPr>
  </w:style>
  <w:style w:type="paragraph" w:styleId="BalloonText">
    <w:name w:val="Balloon Text"/>
    <w:basedOn w:val="Normal"/>
    <w:link w:val="BalloonTextChar"/>
    <w:uiPriority w:val="99"/>
    <w:semiHidden/>
    <w:unhideWhenUsed/>
    <w:rsid w:val="00A11DFF"/>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11DFF"/>
    <w:rPr>
      <w:rFonts w:ascii="Segoe UI" w:hAnsi="Segoe UI" w:cs="Segoe UI"/>
      <w:sz w:val="18"/>
      <w:szCs w:val="18"/>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521010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965</Words>
  <Characters>5505</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6458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Joe Duggan</dc:creator>
  <cp:keywords/>
  <dc:description/>
  <cp:lastModifiedBy>Joe Duggan</cp:lastModifiedBy>
  <cp:revision>3</cp:revision>
  <dcterms:created xsi:type="dcterms:W3CDTF">2014-02-14T14:29:00Z</dcterms:created>
  <dcterms:modified xsi:type="dcterms:W3CDTF">2014-02-17T19:42:00Z</dcterms:modified>
</cp:coreProperties>
</file>